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AB2" w:rsidRDefault="00131AB2" w:rsidP="00131AB2">
      <w:pPr>
        <w:tabs>
          <w:tab w:val="left" w:pos="540"/>
          <w:tab w:val="left" w:pos="720"/>
          <w:tab w:val="left" w:pos="1350"/>
          <w:tab w:val="left" w:pos="5580"/>
          <w:tab w:val="left" w:pos="5760"/>
          <w:tab w:val="left" w:pos="6800"/>
        </w:tabs>
        <w:spacing w:after="0"/>
        <w:rPr>
          <w:rFonts w:ascii="Arial" w:hAnsi="Arial" w:cs="Arial"/>
          <w:b/>
        </w:rPr>
      </w:pPr>
      <w:r>
        <w:rPr>
          <w:b/>
          <w:noProof/>
        </w:rPr>
        <w:drawing>
          <wp:inline distT="0" distB="0" distL="0" distR="0">
            <wp:extent cx="342900" cy="266700"/>
            <wp:effectExtent l="19050" t="0" r="0" b="0"/>
            <wp:docPr id="2" name="Picture 5" descr="Description: 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logo"/>
                    <pic:cNvPicPr>
                      <a:picLocks noChangeAspect="1" noChangeArrowheads="1"/>
                    </pic:cNvPicPr>
                  </pic:nvPicPr>
                  <pic:blipFill>
                    <a:blip r:embed="rId8"/>
                    <a:srcRect/>
                    <a:stretch>
                      <a:fillRect/>
                    </a:stretch>
                  </pic:blipFill>
                  <pic:spPr bwMode="auto">
                    <a:xfrm>
                      <a:off x="0" y="0"/>
                      <a:ext cx="342900" cy="266700"/>
                    </a:xfrm>
                    <a:prstGeom prst="rect">
                      <a:avLst/>
                    </a:prstGeom>
                    <a:noFill/>
                    <a:ln w="9525">
                      <a:noFill/>
                      <a:miter lim="800000"/>
                      <a:headEnd/>
                      <a:tailEnd/>
                    </a:ln>
                  </pic:spPr>
                </pic:pic>
              </a:graphicData>
            </a:graphic>
          </wp:inline>
        </w:drawing>
      </w:r>
      <w:r>
        <w:rPr>
          <w:rFonts w:ascii="Arial" w:hAnsi="Arial" w:cs="Arial"/>
          <w:b/>
          <w:i/>
        </w:rPr>
        <w:t xml:space="preserve">PSPCL   </w:t>
      </w:r>
      <w:r>
        <w:rPr>
          <w:rFonts w:ascii="Arial" w:hAnsi="Arial" w:cs="Arial"/>
          <w:b/>
          <w:shd w:val="clear" w:color="auto" w:fill="FFFFFF"/>
        </w:rPr>
        <w:t>Punjab State Power Corporation Ltd.</w:t>
      </w:r>
    </w:p>
    <w:p w:rsidR="00131AB2" w:rsidRDefault="00131AB2" w:rsidP="00131AB2">
      <w:pPr>
        <w:tabs>
          <w:tab w:val="left" w:pos="6800"/>
        </w:tabs>
        <w:spacing w:after="0"/>
        <w:rPr>
          <w:sz w:val="18"/>
          <w:szCs w:val="20"/>
        </w:rPr>
      </w:pPr>
      <w:r>
        <w:rPr>
          <w:sz w:val="18"/>
          <w:szCs w:val="20"/>
        </w:rPr>
        <w:t xml:space="preserve">                                                    (Regd. Office : PSEB Head Office , The Mall ,Patiala -147001)</w:t>
      </w:r>
    </w:p>
    <w:p w:rsidR="00131AB2" w:rsidRDefault="00131AB2" w:rsidP="00131AB2">
      <w:pPr>
        <w:tabs>
          <w:tab w:val="left" w:pos="6800"/>
        </w:tabs>
        <w:spacing w:after="0"/>
        <w:rPr>
          <w:sz w:val="18"/>
          <w:szCs w:val="20"/>
        </w:rPr>
      </w:pPr>
      <w:r>
        <w:rPr>
          <w:sz w:val="18"/>
          <w:szCs w:val="20"/>
        </w:rPr>
        <w:t xml:space="preserve">                                               (Office of  Dy.Chief Engineer/  U.B.D.C. Malikpur/Pathankot)</w:t>
      </w:r>
    </w:p>
    <w:p w:rsidR="00131AB2" w:rsidRDefault="00131AB2" w:rsidP="00131AB2">
      <w:pPr>
        <w:tabs>
          <w:tab w:val="left" w:pos="6800"/>
        </w:tabs>
        <w:spacing w:after="0"/>
        <w:rPr>
          <w:sz w:val="18"/>
          <w:szCs w:val="20"/>
          <w:u w:val="single"/>
        </w:rPr>
      </w:pPr>
      <w:r>
        <w:rPr>
          <w:sz w:val="18"/>
          <w:szCs w:val="20"/>
          <w:u w:val="single"/>
        </w:rPr>
        <w:t>Phone No. 0186-2345045 , Fax No. 0186- 2345045,E-Mail:seubdc@ yahoo.co.in  Web site : www.pspcl.in</w:t>
      </w:r>
    </w:p>
    <w:p w:rsidR="00131AB2" w:rsidRDefault="00131AB2" w:rsidP="00131AB2">
      <w:pPr>
        <w:tabs>
          <w:tab w:val="left" w:pos="2280"/>
        </w:tabs>
        <w:spacing w:after="0"/>
        <w:rPr>
          <w:sz w:val="18"/>
          <w:szCs w:val="20"/>
        </w:rPr>
      </w:pPr>
      <w:r>
        <w:rPr>
          <w:sz w:val="18"/>
          <w:szCs w:val="20"/>
        </w:rPr>
        <w:t>( CorporateIndentity Number :U40109PB2010SGC33813)</w:t>
      </w:r>
    </w:p>
    <w:p w:rsidR="00C66BE1" w:rsidRDefault="00C66BE1" w:rsidP="00E21010">
      <w:pPr>
        <w:spacing w:after="0"/>
        <w:ind w:left="2070" w:hanging="2070"/>
        <w:rPr>
          <w:rFonts w:ascii="Arial" w:hAnsi="Arial" w:cs="Arial"/>
          <w:b/>
        </w:rPr>
      </w:pPr>
    </w:p>
    <w:p w:rsidR="006E13B1" w:rsidRPr="006E13B1" w:rsidRDefault="006E13B1" w:rsidP="00E21010">
      <w:pPr>
        <w:spacing w:after="0"/>
        <w:ind w:left="2070" w:hanging="2070"/>
        <w:rPr>
          <w:rFonts w:ascii="Arial" w:hAnsi="Arial" w:cs="Arial"/>
          <w:b/>
          <w:u w:val="single"/>
        </w:rPr>
      </w:pPr>
      <w:r w:rsidRPr="006E13B1">
        <w:rPr>
          <w:rFonts w:ascii="Arial" w:hAnsi="Arial" w:cs="Arial"/>
          <w:b/>
          <w:u w:val="single"/>
        </w:rPr>
        <w:t>SHORT TERM TENDER NOTICE</w:t>
      </w:r>
    </w:p>
    <w:p w:rsidR="00E21010" w:rsidRDefault="00C66BE1" w:rsidP="00E21010">
      <w:pPr>
        <w:spacing w:after="0"/>
        <w:ind w:left="2070" w:hanging="2070"/>
        <w:rPr>
          <w:rFonts w:ascii="Arial" w:hAnsi="Arial" w:cs="Arial"/>
          <w:b/>
        </w:rPr>
      </w:pPr>
      <w:r w:rsidRPr="00C66BE1">
        <w:rPr>
          <w:rFonts w:ascii="Arial" w:hAnsi="Arial" w:cs="Arial"/>
          <w:b/>
        </w:rPr>
        <w:t>Enq. No.</w:t>
      </w:r>
      <w:r w:rsidR="006E13B1">
        <w:rPr>
          <w:rFonts w:ascii="Arial" w:hAnsi="Arial" w:cs="Arial"/>
          <w:b/>
        </w:rPr>
        <w:t>2</w:t>
      </w:r>
      <w:r w:rsidR="001D7E6D">
        <w:rPr>
          <w:rFonts w:ascii="Arial" w:hAnsi="Arial" w:cs="Arial"/>
          <w:b/>
        </w:rPr>
        <w:t>5</w:t>
      </w:r>
      <w:r w:rsidRPr="00C66BE1">
        <w:rPr>
          <w:rFonts w:ascii="Arial" w:hAnsi="Arial" w:cs="Arial"/>
          <w:b/>
        </w:rPr>
        <w:t>/RE/OPC/UBDC/18-19</w:t>
      </w:r>
      <w:r w:rsidR="009F3890">
        <w:rPr>
          <w:rFonts w:ascii="Arial" w:hAnsi="Arial" w:cs="Arial"/>
          <w:b/>
        </w:rPr>
        <w:t>dt.</w:t>
      </w:r>
      <w:r w:rsidR="006E13B1">
        <w:rPr>
          <w:rFonts w:ascii="Arial" w:hAnsi="Arial" w:cs="Arial"/>
          <w:b/>
        </w:rPr>
        <w:t xml:space="preserve"> 01.02.19 due date 15.02.2019</w:t>
      </w:r>
    </w:p>
    <w:p w:rsidR="007059F7" w:rsidRDefault="007059F7" w:rsidP="00E21010">
      <w:pPr>
        <w:spacing w:after="0"/>
        <w:ind w:left="2070" w:hanging="2070"/>
        <w:rPr>
          <w:rFonts w:ascii="Arial" w:hAnsi="Arial" w:cs="Arial"/>
          <w:b/>
        </w:rPr>
      </w:pPr>
    </w:p>
    <w:p w:rsidR="00190C1D" w:rsidRPr="00C23538" w:rsidRDefault="0007757D" w:rsidP="00E21010">
      <w:pPr>
        <w:spacing w:after="0"/>
        <w:ind w:left="2070" w:hanging="2070"/>
        <w:rPr>
          <w:rFonts w:ascii="Arial" w:hAnsi="Arial" w:cs="Arial"/>
        </w:rPr>
      </w:pPr>
      <w:r w:rsidRPr="008E4166">
        <w:rPr>
          <w:rFonts w:ascii="Arial" w:hAnsi="Arial" w:cs="Arial"/>
          <w:b/>
        </w:rPr>
        <w:t>Short Description:</w:t>
      </w:r>
      <w:r>
        <w:rPr>
          <w:rFonts w:ascii="Arial" w:hAnsi="Arial" w:cs="Arial"/>
        </w:rPr>
        <w:tab/>
      </w:r>
      <w:r w:rsidR="00E21010">
        <w:rPr>
          <w:rFonts w:ascii="Arial" w:hAnsi="Arial" w:cs="Arial"/>
        </w:rPr>
        <w:t>Repair of oil leakage from turbine cou</w:t>
      </w:r>
      <w:r w:rsidR="00E21010">
        <w:rPr>
          <w:rFonts w:ascii="Arial" w:hAnsi="Arial" w:cs="Arial"/>
        </w:rPr>
        <w:tab/>
        <w:t>pling and Re-erection of of PH.3 STAGE 1 machine at UBDC project</w:t>
      </w:r>
    </w:p>
    <w:p w:rsidR="00190C1D" w:rsidRPr="00C23538" w:rsidRDefault="00190C1D" w:rsidP="00190C1D">
      <w:pPr>
        <w:spacing w:after="0"/>
        <w:ind w:left="1418" w:hanging="1418"/>
        <w:jc w:val="both"/>
        <w:rPr>
          <w:rFonts w:ascii="Arial" w:hAnsi="Arial" w:cs="Arial"/>
        </w:rPr>
      </w:pPr>
    </w:p>
    <w:p w:rsidR="0007757D" w:rsidRDefault="0007757D" w:rsidP="0007757D">
      <w:pPr>
        <w:spacing w:after="0" w:line="360" w:lineRule="auto"/>
        <w:ind w:left="2127" w:hanging="2127"/>
        <w:jc w:val="both"/>
        <w:rPr>
          <w:rFonts w:ascii="Arial" w:hAnsi="Arial" w:cs="Arial"/>
        </w:rPr>
      </w:pPr>
      <w:r w:rsidRPr="00C23538">
        <w:rPr>
          <w:rFonts w:ascii="Arial" w:hAnsi="Arial" w:cs="Arial"/>
          <w:b/>
        </w:rPr>
        <w:t>Tender Amt.:</w:t>
      </w:r>
      <w:r w:rsidR="00E21010">
        <w:rPr>
          <w:rFonts w:ascii="Arial" w:hAnsi="Arial" w:cs="Arial"/>
        </w:rPr>
        <w:tab/>
      </w:r>
    </w:p>
    <w:p w:rsidR="008F3C4E" w:rsidRDefault="00190C1D" w:rsidP="0007757D">
      <w:pPr>
        <w:spacing w:after="0"/>
        <w:ind w:left="2127" w:hanging="2127"/>
        <w:jc w:val="both"/>
        <w:rPr>
          <w:rFonts w:ascii="Arial" w:hAnsi="Arial" w:cs="Arial"/>
        </w:rPr>
      </w:pPr>
      <w:r w:rsidRPr="008F3C4E">
        <w:rPr>
          <w:rFonts w:ascii="Arial" w:hAnsi="Arial" w:cs="Arial"/>
          <w:b/>
        </w:rPr>
        <w:t>Tender documents cost:</w:t>
      </w:r>
      <w:r w:rsidRPr="00C23538">
        <w:rPr>
          <w:rFonts w:ascii="Arial" w:hAnsi="Arial" w:cs="Arial"/>
        </w:rPr>
        <w:t xml:space="preserve">  Rs. 1000+GST @ 18% = 1180/-</w:t>
      </w:r>
      <w:r w:rsidR="0007757D" w:rsidRPr="00C23538">
        <w:rPr>
          <w:rFonts w:ascii="Arial" w:hAnsi="Arial" w:cs="Arial"/>
        </w:rPr>
        <w:t>For c</w:t>
      </w:r>
      <w:r w:rsidR="008F3C4E">
        <w:rPr>
          <w:rFonts w:ascii="Arial" w:hAnsi="Arial" w:cs="Arial"/>
        </w:rPr>
        <w:t>ontractors 2% of tendered</w:t>
      </w:r>
    </w:p>
    <w:p w:rsidR="00190C1D" w:rsidRDefault="008F3C4E" w:rsidP="0007757D">
      <w:pPr>
        <w:spacing w:after="0"/>
        <w:ind w:left="2127" w:hanging="2127"/>
        <w:jc w:val="both"/>
        <w:rPr>
          <w:rFonts w:ascii="Arial" w:hAnsi="Arial" w:cs="Arial"/>
        </w:rPr>
      </w:pPr>
      <w:r w:rsidRPr="008F3C4E">
        <w:rPr>
          <w:rFonts w:ascii="Arial" w:hAnsi="Arial" w:cs="Arial"/>
          <w:b/>
        </w:rPr>
        <w:t xml:space="preserve">EMD </w:t>
      </w:r>
      <w:r>
        <w:rPr>
          <w:rFonts w:ascii="Arial" w:hAnsi="Arial" w:cs="Arial"/>
        </w:rPr>
        <w:tab/>
      </w:r>
      <w:r w:rsidR="0007757D">
        <w:rPr>
          <w:rFonts w:ascii="Arial" w:hAnsi="Arial" w:cs="Arial"/>
        </w:rPr>
        <w:t xml:space="preserve">value  </w:t>
      </w:r>
      <w:r w:rsidR="0007757D" w:rsidRPr="00C23538">
        <w:rPr>
          <w:rFonts w:ascii="Arial" w:hAnsi="Arial" w:cs="Arial"/>
        </w:rPr>
        <w:t>subject to minimum Rs. 5000/-</w:t>
      </w:r>
      <w:r w:rsidR="00190C1D" w:rsidRPr="00C23538">
        <w:rPr>
          <w:rFonts w:ascii="Arial" w:hAnsi="Arial" w:cs="Arial"/>
        </w:rPr>
        <w:t xml:space="preserve"> in form of DD/BA-16 </w:t>
      </w:r>
      <w:r w:rsidR="0007757D">
        <w:rPr>
          <w:rFonts w:ascii="Arial" w:hAnsi="Arial" w:cs="Arial"/>
        </w:rPr>
        <w:t xml:space="preserve">in favour </w:t>
      </w:r>
      <w:r w:rsidR="00190C1D" w:rsidRPr="00C23538">
        <w:rPr>
          <w:rFonts w:ascii="Arial" w:hAnsi="Arial" w:cs="Arial"/>
        </w:rPr>
        <w:t>of RE (op) UBDC,   PSPCL, Malikpur (Ptk).</w:t>
      </w:r>
    </w:p>
    <w:p w:rsidR="0007757D" w:rsidRPr="00C23538" w:rsidRDefault="0007757D" w:rsidP="00190C1D">
      <w:pPr>
        <w:spacing w:after="0" w:line="360" w:lineRule="auto"/>
        <w:ind w:left="2127" w:hanging="2127"/>
        <w:jc w:val="both"/>
        <w:rPr>
          <w:rFonts w:ascii="Arial" w:hAnsi="Arial" w:cs="Arial"/>
        </w:rPr>
      </w:pPr>
    </w:p>
    <w:p w:rsidR="00190C1D" w:rsidRPr="00C23538" w:rsidRDefault="0007757D" w:rsidP="00190C1D">
      <w:pPr>
        <w:spacing w:after="0" w:line="360" w:lineRule="auto"/>
        <w:jc w:val="both"/>
        <w:rPr>
          <w:rFonts w:ascii="Arial" w:eastAsia="Calibri" w:hAnsi="Arial" w:cs="Arial"/>
        </w:rPr>
      </w:pPr>
      <w:r>
        <w:rPr>
          <w:rFonts w:ascii="Arial" w:hAnsi="Arial" w:cs="Arial"/>
          <w:b/>
        </w:rPr>
        <w:tab/>
      </w:r>
      <w:r>
        <w:rPr>
          <w:rFonts w:ascii="Arial" w:hAnsi="Arial" w:cs="Arial"/>
          <w:b/>
        </w:rPr>
        <w:tab/>
      </w:r>
      <w:r>
        <w:rPr>
          <w:rFonts w:ascii="Arial" w:hAnsi="Arial" w:cs="Arial"/>
          <w:b/>
        </w:rPr>
        <w:tab/>
      </w:r>
      <w:r w:rsidR="00190C1D" w:rsidRPr="00C23538">
        <w:rPr>
          <w:rFonts w:ascii="Arial" w:hAnsi="Arial" w:cs="Arial"/>
        </w:rPr>
        <w:t>Starting date and time for downloading</w:t>
      </w:r>
      <w:r w:rsidR="00190C1D" w:rsidRPr="00C23538">
        <w:rPr>
          <w:rFonts w:ascii="Arial" w:eastAsia="Calibri" w:hAnsi="Arial" w:cs="Arial"/>
        </w:rPr>
        <w:t xml:space="preserve"> of Tender document</w:t>
      </w:r>
      <w:r w:rsidR="006E13B1">
        <w:rPr>
          <w:rFonts w:ascii="Arial" w:hAnsi="Arial" w:cs="Arial"/>
          <w:b/>
        </w:rPr>
        <w:t xml:space="preserve">02.02.19 </w:t>
      </w:r>
      <w:r w:rsidR="00190C1D" w:rsidRPr="00C23538">
        <w:rPr>
          <w:rFonts w:ascii="Arial" w:eastAsia="Calibri" w:hAnsi="Arial" w:cs="Arial"/>
        </w:rPr>
        <w:t>(11.30 AM),Last date &amp; time for downloading of tender document</w:t>
      </w:r>
      <w:r w:rsidR="006E13B1">
        <w:rPr>
          <w:rFonts w:ascii="Arial" w:hAnsi="Arial" w:cs="Arial"/>
          <w:b/>
        </w:rPr>
        <w:t>14.02.19</w:t>
      </w:r>
      <w:r w:rsidR="00190C1D" w:rsidRPr="00C23538">
        <w:rPr>
          <w:rFonts w:ascii="Arial" w:eastAsia="Calibri" w:hAnsi="Arial" w:cs="Arial"/>
        </w:rPr>
        <w:t xml:space="preserve">(11.30 </w:t>
      </w:r>
      <w:r w:rsidR="00190C1D" w:rsidRPr="00C23538">
        <w:rPr>
          <w:rFonts w:ascii="Arial" w:eastAsia="Calibri" w:hAnsi="Arial" w:cs="Arial"/>
          <w:lang w:val="en-IN"/>
        </w:rPr>
        <w:t>A</w:t>
      </w:r>
      <w:r w:rsidR="00190C1D" w:rsidRPr="00C23538">
        <w:rPr>
          <w:rFonts w:ascii="Arial" w:eastAsia="Calibri" w:hAnsi="Arial" w:cs="Arial"/>
        </w:rPr>
        <w:t>M), Last</w:t>
      </w:r>
      <w:r w:rsidR="00190C1D" w:rsidRPr="00C23538">
        <w:rPr>
          <w:rFonts w:ascii="Arial" w:hAnsi="Arial" w:cs="Arial"/>
        </w:rPr>
        <w:t xml:space="preserve"> d</w:t>
      </w:r>
      <w:r w:rsidR="00190C1D" w:rsidRPr="00C23538">
        <w:rPr>
          <w:rFonts w:ascii="Arial" w:eastAsia="Calibri" w:hAnsi="Arial" w:cs="Arial"/>
        </w:rPr>
        <w:t xml:space="preserve">ate &amp; time for </w:t>
      </w:r>
      <w:r w:rsidR="008F3C4E">
        <w:rPr>
          <w:rFonts w:ascii="Arial" w:eastAsia="Calibri" w:hAnsi="Arial" w:cs="Arial"/>
        </w:rPr>
        <w:t>submission of tender document</w:t>
      </w:r>
      <w:r w:rsidR="006E13B1">
        <w:rPr>
          <w:rFonts w:ascii="Arial" w:eastAsia="Calibri" w:hAnsi="Arial" w:cs="Arial"/>
          <w:b/>
        </w:rPr>
        <w:t xml:space="preserve">15.02.19 </w:t>
      </w:r>
      <w:r w:rsidR="007059F7">
        <w:rPr>
          <w:rFonts w:ascii="Arial" w:eastAsia="Calibri" w:hAnsi="Arial" w:cs="Arial"/>
          <w:b/>
        </w:rPr>
        <w:t>.</w:t>
      </w:r>
      <w:r w:rsidR="00190C1D" w:rsidRPr="00C23538">
        <w:rPr>
          <w:rFonts w:ascii="Arial" w:eastAsia="Calibri" w:hAnsi="Arial" w:cs="Arial"/>
        </w:rPr>
        <w:t>(11.</w:t>
      </w:r>
      <w:r w:rsidR="007E150A">
        <w:rPr>
          <w:rFonts w:ascii="Arial" w:eastAsia="Calibri" w:hAnsi="Arial" w:cs="Arial"/>
        </w:rPr>
        <w:t>30</w:t>
      </w:r>
      <w:r w:rsidR="00190C1D" w:rsidRPr="00C23538">
        <w:rPr>
          <w:rFonts w:ascii="Arial" w:eastAsia="Calibri" w:hAnsi="Arial" w:cs="Arial"/>
        </w:rPr>
        <w:t xml:space="preserve"> AM), Date &amp; time for o</w:t>
      </w:r>
      <w:r w:rsidR="008F3C4E">
        <w:rPr>
          <w:rFonts w:ascii="Arial" w:eastAsia="Calibri" w:hAnsi="Arial" w:cs="Arial"/>
        </w:rPr>
        <w:t xml:space="preserve">pening of tenders </w:t>
      </w:r>
      <w:r w:rsidR="006E13B1">
        <w:rPr>
          <w:rFonts w:ascii="Arial" w:eastAsia="Calibri" w:hAnsi="Arial" w:cs="Arial"/>
          <w:b/>
        </w:rPr>
        <w:t>15.02.19</w:t>
      </w:r>
      <w:r w:rsidR="00190C1D" w:rsidRPr="00C23538">
        <w:rPr>
          <w:rFonts w:ascii="Arial" w:eastAsia="Calibri" w:hAnsi="Arial" w:cs="Arial"/>
        </w:rPr>
        <w:t xml:space="preserve"> (</w:t>
      </w:r>
      <w:r w:rsidR="001B238D">
        <w:rPr>
          <w:rFonts w:ascii="Arial" w:eastAsia="Calibri" w:hAnsi="Arial" w:cs="Arial"/>
        </w:rPr>
        <w:t>3</w:t>
      </w:r>
      <w:r w:rsidR="00190C1D" w:rsidRPr="00C23538">
        <w:rPr>
          <w:rFonts w:ascii="Arial" w:eastAsia="Calibri" w:hAnsi="Arial" w:cs="Arial"/>
        </w:rPr>
        <w:t xml:space="preserve">.30 </w:t>
      </w:r>
      <w:r w:rsidR="001B238D">
        <w:rPr>
          <w:rFonts w:ascii="Arial" w:eastAsia="Calibri" w:hAnsi="Arial" w:cs="Arial"/>
        </w:rPr>
        <w:t>P</w:t>
      </w:r>
      <w:r w:rsidR="00190C1D" w:rsidRPr="00C23538">
        <w:rPr>
          <w:rFonts w:ascii="Arial" w:eastAsia="Calibri" w:hAnsi="Arial" w:cs="Arial"/>
        </w:rPr>
        <w:t>M)</w:t>
      </w:r>
      <w:r w:rsidR="008F3C4E">
        <w:rPr>
          <w:rFonts w:ascii="Arial" w:hAnsi="Arial" w:cs="Arial"/>
        </w:rPr>
        <w:t>.</w:t>
      </w:r>
    </w:p>
    <w:p w:rsidR="00190C1D" w:rsidRPr="00C23538" w:rsidRDefault="00190C1D" w:rsidP="00190C1D">
      <w:pPr>
        <w:pStyle w:val="ListParagraph"/>
        <w:spacing w:line="20" w:lineRule="atLeast"/>
        <w:ind w:left="0"/>
        <w:rPr>
          <w:rFonts w:ascii="Arial" w:eastAsia="Times New Roman" w:hAnsi="Arial" w:cs="Arial"/>
        </w:rPr>
      </w:pPr>
    </w:p>
    <w:p w:rsidR="00190C1D" w:rsidRPr="00C23538" w:rsidRDefault="00190C1D" w:rsidP="008F3C4E">
      <w:pPr>
        <w:spacing w:after="0"/>
        <w:jc w:val="both"/>
        <w:rPr>
          <w:rFonts w:ascii="Arial" w:eastAsia="Calibri" w:hAnsi="Arial" w:cs="Arial"/>
        </w:rPr>
      </w:pPr>
      <w:r w:rsidRPr="002B6225">
        <w:rPr>
          <w:rFonts w:ascii="Arial" w:hAnsi="Arial" w:cs="Arial"/>
          <w:b/>
        </w:rPr>
        <w:t>Note</w:t>
      </w:r>
      <w:r w:rsidRPr="00C23538">
        <w:rPr>
          <w:rFonts w:ascii="Arial" w:hAnsi="Arial" w:cs="Arial"/>
        </w:rPr>
        <w:t>:</w:t>
      </w:r>
      <w:r w:rsidRPr="00C23538">
        <w:rPr>
          <w:rFonts w:ascii="Arial" w:hAnsi="Arial" w:cs="Arial"/>
        </w:rPr>
        <w:tab/>
        <w:t xml:space="preserve">It is informed that in case tender process is not completed due to any reason, no corrigendum will be </w:t>
      </w:r>
      <w:r w:rsidRPr="00C23538">
        <w:rPr>
          <w:rFonts w:ascii="Arial" w:hAnsi="Arial" w:cs="Arial"/>
        </w:rPr>
        <w:tab/>
        <w:t>published in newspapers. Detailed information can be obtained</w:t>
      </w:r>
      <w:r w:rsidR="008F3C4E">
        <w:rPr>
          <w:rFonts w:ascii="Arial" w:hAnsi="Arial" w:cs="Arial"/>
        </w:rPr>
        <w:t xml:space="preserve"> from official PSPCL web site, </w:t>
      </w:r>
      <w:r w:rsidRPr="00C23538">
        <w:rPr>
          <w:rFonts w:ascii="Arial" w:hAnsi="Arial" w:cs="Arial"/>
        </w:rPr>
        <w:t>www.pspcl.in</w:t>
      </w:r>
    </w:p>
    <w:p w:rsidR="00190C1D" w:rsidRDefault="00190C1D" w:rsidP="008F3C4E">
      <w:pPr>
        <w:spacing w:after="0"/>
        <w:jc w:val="both"/>
        <w:rPr>
          <w:rFonts w:ascii="Arial" w:eastAsia="Calibri" w:hAnsi="Arial" w:cs="Arial"/>
          <w:sz w:val="24"/>
          <w:szCs w:val="24"/>
        </w:rPr>
      </w:pPr>
      <w:r w:rsidRPr="00C23538">
        <w:rPr>
          <w:rFonts w:ascii="Arial" w:eastAsia="Calibri" w:hAnsi="Arial" w:cs="Arial"/>
        </w:rPr>
        <w:tab/>
      </w:r>
      <w:r w:rsidRPr="00C23538">
        <w:rPr>
          <w:rFonts w:ascii="Arial" w:eastAsia="Calibri" w:hAnsi="Arial" w:cs="Arial"/>
        </w:rPr>
        <w:tab/>
      </w:r>
      <w:r w:rsidRPr="00C23538">
        <w:rPr>
          <w:rFonts w:ascii="Arial" w:eastAsia="Calibri" w:hAnsi="Arial" w:cs="Arial"/>
        </w:rPr>
        <w:tab/>
      </w:r>
      <w:r w:rsidRPr="00C23538">
        <w:rPr>
          <w:rFonts w:ascii="Arial" w:eastAsia="Calibri" w:hAnsi="Arial" w:cs="Arial"/>
        </w:rPr>
        <w:tab/>
      </w:r>
      <w:r w:rsidRPr="00C23538">
        <w:rPr>
          <w:rFonts w:ascii="Arial" w:eastAsia="Calibri" w:hAnsi="Arial" w:cs="Arial"/>
        </w:rPr>
        <w:tab/>
      </w:r>
      <w:r w:rsidRPr="00C23538">
        <w:rPr>
          <w:rFonts w:ascii="Arial" w:eastAsia="Calibri" w:hAnsi="Arial" w:cs="Arial"/>
        </w:rPr>
        <w:tab/>
      </w:r>
      <w:r w:rsidRPr="00C23538">
        <w:rPr>
          <w:rFonts w:ascii="Arial" w:eastAsia="Calibri" w:hAnsi="Arial" w:cs="Arial"/>
        </w:rPr>
        <w:tab/>
      </w:r>
      <w:r w:rsidRPr="00C23538">
        <w:rPr>
          <w:rFonts w:ascii="Arial" w:eastAsia="Calibri" w:hAnsi="Arial" w:cs="Arial"/>
        </w:rPr>
        <w:tab/>
      </w:r>
      <w:r w:rsidRPr="00190C1D">
        <w:rPr>
          <w:rFonts w:ascii="Arial" w:eastAsia="Calibri" w:hAnsi="Arial" w:cs="Arial"/>
          <w:sz w:val="24"/>
          <w:szCs w:val="24"/>
        </w:rPr>
        <w:tab/>
      </w:r>
    </w:p>
    <w:p w:rsidR="00C23538" w:rsidRDefault="00C23538" w:rsidP="00C23538">
      <w:pPr>
        <w:spacing w:after="0"/>
        <w:rPr>
          <w:rFonts w:ascii="Arial" w:eastAsia="Calibri" w:hAnsi="Arial" w:cs="Arial"/>
          <w:sz w:val="24"/>
          <w:szCs w:val="24"/>
        </w:rPr>
      </w:pPr>
    </w:p>
    <w:p w:rsidR="00C23538" w:rsidRDefault="002C0959" w:rsidP="002C0959">
      <w:pPr>
        <w:tabs>
          <w:tab w:val="left" w:pos="7118"/>
        </w:tabs>
        <w:spacing w:after="0"/>
        <w:rPr>
          <w:rFonts w:ascii="Arial" w:eastAsia="Calibri" w:hAnsi="Arial" w:cs="Arial"/>
          <w:sz w:val="24"/>
          <w:szCs w:val="24"/>
        </w:rPr>
      </w:pPr>
      <w:r>
        <w:rPr>
          <w:rFonts w:ascii="Arial" w:eastAsia="Calibri" w:hAnsi="Arial" w:cs="Arial"/>
          <w:sz w:val="24"/>
          <w:szCs w:val="24"/>
        </w:rPr>
        <w:tab/>
      </w:r>
      <w:r w:rsidR="006E13B1">
        <w:rPr>
          <w:rFonts w:ascii="Arial" w:eastAsia="Calibri" w:hAnsi="Arial" w:cs="Arial"/>
          <w:sz w:val="24"/>
          <w:szCs w:val="24"/>
        </w:rPr>
        <w:t>Sd/-</w:t>
      </w:r>
    </w:p>
    <w:p w:rsidR="00131AB2" w:rsidRPr="00D57816" w:rsidRDefault="00C23538" w:rsidP="00131AB2">
      <w:pPr>
        <w:spacing w:after="0" w:line="240" w:lineRule="auto"/>
        <w:rPr>
          <w:rFonts w:ascii="Arial" w:hAnsi="Arial" w:cs="Arial"/>
          <w:b/>
          <w:sz w:val="20"/>
        </w:rPr>
      </w:pPr>
      <w:r>
        <w:rPr>
          <w:rFonts w:ascii="Arial" w:eastAsia="Calibri" w:hAnsi="Arial" w:cs="Arial"/>
          <w:sz w:val="24"/>
          <w:szCs w:val="24"/>
        </w:rPr>
        <w:tab/>
      </w:r>
      <w:r w:rsidR="00131AB2">
        <w:rPr>
          <w:rFonts w:ascii="Arial" w:eastAsia="Calibri" w:hAnsi="Arial" w:cs="Arial"/>
          <w:sz w:val="24"/>
          <w:szCs w:val="24"/>
        </w:rPr>
        <w:tab/>
      </w:r>
      <w:r w:rsidR="00131AB2">
        <w:rPr>
          <w:rFonts w:ascii="Arial" w:eastAsia="Calibri" w:hAnsi="Arial" w:cs="Arial"/>
          <w:sz w:val="24"/>
          <w:szCs w:val="24"/>
        </w:rPr>
        <w:tab/>
      </w:r>
      <w:r w:rsidR="00131AB2" w:rsidRPr="00D57816">
        <w:rPr>
          <w:rFonts w:ascii="Arial" w:hAnsi="Arial" w:cs="Arial"/>
          <w:b/>
          <w:sz w:val="20"/>
        </w:rPr>
        <w:t>Resident Engineer/Op.</w:t>
      </w:r>
    </w:p>
    <w:p w:rsidR="00131AB2" w:rsidRPr="00D57816" w:rsidRDefault="00131AB2" w:rsidP="00131AB2">
      <w:pPr>
        <w:spacing w:after="0" w:line="240" w:lineRule="auto"/>
        <w:rPr>
          <w:rFonts w:ascii="Arial" w:hAnsi="Arial" w:cs="Arial"/>
          <w:b/>
          <w:sz w:val="20"/>
        </w:rPr>
      </w:pPr>
      <w:r w:rsidRPr="00D57816">
        <w:rPr>
          <w:rFonts w:ascii="Arial" w:hAnsi="Arial" w:cs="Arial"/>
          <w:b/>
          <w:sz w:val="20"/>
        </w:rPr>
        <w:tab/>
      </w:r>
      <w:r w:rsidRPr="00D57816">
        <w:rPr>
          <w:rFonts w:ascii="Arial" w:hAnsi="Arial" w:cs="Arial"/>
          <w:b/>
          <w:sz w:val="20"/>
        </w:rPr>
        <w:tab/>
      </w:r>
      <w:r w:rsidRPr="00D57816">
        <w:rPr>
          <w:rFonts w:ascii="Arial" w:hAnsi="Arial" w:cs="Arial"/>
          <w:b/>
          <w:sz w:val="20"/>
        </w:rPr>
        <w:tab/>
      </w:r>
      <w:r w:rsidRPr="00D57816">
        <w:rPr>
          <w:rFonts w:ascii="Arial" w:hAnsi="Arial" w:cs="Arial"/>
          <w:b/>
          <w:sz w:val="20"/>
        </w:rPr>
        <w:tab/>
      </w:r>
      <w:r w:rsidRPr="00D57816">
        <w:rPr>
          <w:rFonts w:ascii="Arial" w:hAnsi="Arial" w:cs="Arial"/>
          <w:b/>
          <w:sz w:val="20"/>
        </w:rPr>
        <w:tab/>
      </w:r>
      <w:r w:rsidRPr="00D57816">
        <w:rPr>
          <w:rFonts w:ascii="Arial" w:hAnsi="Arial" w:cs="Arial"/>
          <w:b/>
          <w:sz w:val="20"/>
        </w:rPr>
        <w:tab/>
      </w:r>
      <w:r w:rsidRPr="00D57816">
        <w:rPr>
          <w:rFonts w:ascii="Arial" w:hAnsi="Arial" w:cs="Arial"/>
          <w:b/>
          <w:sz w:val="20"/>
        </w:rPr>
        <w:tab/>
      </w:r>
      <w:r>
        <w:rPr>
          <w:rFonts w:ascii="Arial" w:hAnsi="Arial" w:cs="Arial"/>
          <w:b/>
          <w:sz w:val="20"/>
        </w:rPr>
        <w:tab/>
      </w:r>
      <w:r w:rsidRPr="00D57816">
        <w:rPr>
          <w:rFonts w:ascii="Arial" w:hAnsi="Arial" w:cs="Arial"/>
          <w:b/>
          <w:sz w:val="20"/>
        </w:rPr>
        <w:t>UBDC PSPCL,</w:t>
      </w:r>
    </w:p>
    <w:p w:rsidR="00131AB2" w:rsidRPr="00D57816" w:rsidRDefault="00131AB2" w:rsidP="00131AB2">
      <w:pPr>
        <w:spacing w:after="0" w:line="240" w:lineRule="auto"/>
        <w:rPr>
          <w:rFonts w:ascii="Arial" w:hAnsi="Arial" w:cs="Arial"/>
          <w:b/>
          <w:sz w:val="20"/>
        </w:rPr>
      </w:pPr>
      <w:r w:rsidRPr="00D57816">
        <w:rPr>
          <w:rFonts w:ascii="Arial" w:hAnsi="Arial" w:cs="Arial"/>
          <w:b/>
          <w:sz w:val="20"/>
        </w:rPr>
        <w:tab/>
      </w:r>
      <w:r w:rsidRPr="00D57816">
        <w:rPr>
          <w:rFonts w:ascii="Arial" w:hAnsi="Arial" w:cs="Arial"/>
          <w:b/>
          <w:sz w:val="20"/>
        </w:rPr>
        <w:tab/>
      </w:r>
      <w:r w:rsidRPr="00D57816">
        <w:rPr>
          <w:rFonts w:ascii="Arial" w:hAnsi="Arial" w:cs="Arial"/>
          <w:b/>
          <w:sz w:val="20"/>
        </w:rPr>
        <w:tab/>
      </w:r>
      <w:r w:rsidRPr="00D57816">
        <w:rPr>
          <w:rFonts w:ascii="Arial" w:hAnsi="Arial" w:cs="Arial"/>
          <w:b/>
          <w:sz w:val="20"/>
        </w:rPr>
        <w:tab/>
      </w:r>
      <w:r w:rsidRPr="00D57816">
        <w:rPr>
          <w:rFonts w:ascii="Arial" w:hAnsi="Arial" w:cs="Arial"/>
          <w:b/>
          <w:sz w:val="20"/>
        </w:rPr>
        <w:tab/>
      </w:r>
      <w:r w:rsidRPr="00D57816">
        <w:rPr>
          <w:rFonts w:ascii="Arial" w:hAnsi="Arial" w:cs="Arial"/>
          <w:b/>
          <w:sz w:val="20"/>
        </w:rPr>
        <w:tab/>
      </w:r>
      <w:r>
        <w:rPr>
          <w:rFonts w:ascii="Arial" w:hAnsi="Arial" w:cs="Arial"/>
          <w:b/>
          <w:sz w:val="20"/>
        </w:rPr>
        <w:tab/>
      </w:r>
      <w:r w:rsidRPr="00D57816">
        <w:rPr>
          <w:rFonts w:ascii="Arial" w:hAnsi="Arial" w:cs="Arial"/>
          <w:b/>
          <w:sz w:val="20"/>
        </w:rPr>
        <w:t>Malikpur.(Pathankot)</w:t>
      </w:r>
    </w:p>
    <w:p w:rsidR="00190C1D" w:rsidRPr="00190C1D" w:rsidRDefault="00190C1D" w:rsidP="00131AB2">
      <w:pPr>
        <w:spacing w:after="0"/>
        <w:rPr>
          <w:rFonts w:ascii="Arial" w:eastAsia="Times New Roman" w:hAnsi="Arial" w:cs="Arial"/>
          <w:sz w:val="24"/>
          <w:szCs w:val="24"/>
        </w:rPr>
      </w:pPr>
      <w:r w:rsidRPr="00190C1D">
        <w:rPr>
          <w:rFonts w:ascii="Arial" w:eastAsia="Calibri" w:hAnsi="Arial" w:cs="Arial"/>
          <w:sz w:val="24"/>
          <w:szCs w:val="24"/>
        </w:rPr>
        <w:tab/>
      </w:r>
      <w:r w:rsidRPr="00190C1D">
        <w:rPr>
          <w:rFonts w:ascii="Arial" w:eastAsia="Calibri" w:hAnsi="Arial" w:cs="Arial"/>
          <w:sz w:val="24"/>
          <w:szCs w:val="24"/>
        </w:rPr>
        <w:tab/>
      </w:r>
      <w:r w:rsidRPr="00190C1D">
        <w:rPr>
          <w:rFonts w:ascii="Arial" w:eastAsia="Calibri" w:hAnsi="Arial" w:cs="Arial"/>
          <w:sz w:val="24"/>
          <w:szCs w:val="24"/>
        </w:rPr>
        <w:tab/>
      </w:r>
      <w:r w:rsidRPr="00190C1D">
        <w:rPr>
          <w:rFonts w:ascii="Arial" w:eastAsia="Calibri" w:hAnsi="Arial" w:cs="Arial"/>
          <w:sz w:val="24"/>
          <w:szCs w:val="24"/>
        </w:rPr>
        <w:tab/>
      </w:r>
      <w:r w:rsidRPr="00190C1D">
        <w:rPr>
          <w:rFonts w:ascii="Arial" w:eastAsia="Calibri" w:hAnsi="Arial" w:cs="Arial"/>
          <w:sz w:val="24"/>
          <w:szCs w:val="24"/>
        </w:rPr>
        <w:tab/>
      </w:r>
      <w:r w:rsidR="00131AB2">
        <w:rPr>
          <w:rFonts w:ascii="Arial" w:eastAsia="Calibri" w:hAnsi="Arial" w:cs="Arial"/>
          <w:sz w:val="24"/>
          <w:szCs w:val="24"/>
        </w:rPr>
        <w:tab/>
      </w:r>
    </w:p>
    <w:p w:rsidR="00190C1D" w:rsidRPr="00190C1D" w:rsidRDefault="00190C1D" w:rsidP="00DA1928">
      <w:pPr>
        <w:spacing w:after="0"/>
        <w:rPr>
          <w:rFonts w:ascii="Arial" w:hAnsi="Arial" w:cs="Arial"/>
          <w:sz w:val="24"/>
          <w:szCs w:val="24"/>
        </w:rPr>
      </w:pPr>
    </w:p>
    <w:p w:rsidR="00190C1D" w:rsidRPr="00190C1D" w:rsidRDefault="00190C1D" w:rsidP="00DA1928">
      <w:pPr>
        <w:spacing w:after="0"/>
        <w:rPr>
          <w:rFonts w:ascii="Arial" w:hAnsi="Arial" w:cs="Arial"/>
          <w:sz w:val="24"/>
          <w:szCs w:val="24"/>
        </w:rPr>
      </w:pPr>
    </w:p>
    <w:p w:rsidR="00190C1D" w:rsidRPr="00190C1D" w:rsidRDefault="00190C1D" w:rsidP="00DA1928">
      <w:pPr>
        <w:spacing w:after="0"/>
        <w:rPr>
          <w:rFonts w:ascii="Arial" w:hAnsi="Arial" w:cs="Arial"/>
          <w:sz w:val="24"/>
          <w:szCs w:val="24"/>
        </w:rPr>
      </w:pPr>
    </w:p>
    <w:p w:rsidR="00190C1D" w:rsidRPr="00190C1D" w:rsidRDefault="00190C1D" w:rsidP="00DA1928">
      <w:pPr>
        <w:spacing w:after="0"/>
        <w:rPr>
          <w:rFonts w:ascii="Arial" w:hAnsi="Arial" w:cs="Arial"/>
          <w:sz w:val="24"/>
          <w:szCs w:val="24"/>
        </w:rPr>
      </w:pPr>
    </w:p>
    <w:p w:rsidR="00190C1D" w:rsidRPr="00190C1D" w:rsidRDefault="00190C1D" w:rsidP="00DA1928">
      <w:pPr>
        <w:spacing w:after="0"/>
        <w:rPr>
          <w:rFonts w:ascii="Arial" w:hAnsi="Arial" w:cs="Arial"/>
          <w:sz w:val="24"/>
          <w:szCs w:val="24"/>
        </w:rPr>
      </w:pPr>
    </w:p>
    <w:p w:rsidR="00190C1D" w:rsidRPr="00190C1D" w:rsidRDefault="00190C1D" w:rsidP="00DA1928">
      <w:pPr>
        <w:spacing w:after="0"/>
        <w:rPr>
          <w:rFonts w:ascii="Arial" w:hAnsi="Arial" w:cs="Arial"/>
          <w:sz w:val="24"/>
          <w:szCs w:val="24"/>
        </w:rPr>
      </w:pPr>
    </w:p>
    <w:p w:rsidR="00190C1D" w:rsidRPr="00190C1D" w:rsidRDefault="00190C1D" w:rsidP="00DA1928">
      <w:pPr>
        <w:spacing w:after="0"/>
        <w:rPr>
          <w:rFonts w:ascii="Arial" w:hAnsi="Arial" w:cs="Arial"/>
          <w:sz w:val="24"/>
          <w:szCs w:val="24"/>
        </w:rPr>
      </w:pPr>
    </w:p>
    <w:p w:rsidR="00190C1D" w:rsidRPr="00190C1D" w:rsidRDefault="00190C1D" w:rsidP="00DA1928">
      <w:pPr>
        <w:spacing w:after="0"/>
        <w:rPr>
          <w:rFonts w:ascii="Arial" w:hAnsi="Arial" w:cs="Arial"/>
          <w:sz w:val="24"/>
          <w:szCs w:val="24"/>
        </w:rPr>
      </w:pPr>
    </w:p>
    <w:p w:rsidR="00190C1D" w:rsidRPr="00190C1D" w:rsidRDefault="00190C1D" w:rsidP="00DA1928">
      <w:pPr>
        <w:spacing w:after="0"/>
        <w:rPr>
          <w:rFonts w:ascii="Arial" w:hAnsi="Arial" w:cs="Arial"/>
          <w:sz w:val="24"/>
          <w:szCs w:val="24"/>
        </w:rPr>
      </w:pPr>
    </w:p>
    <w:p w:rsidR="00190C1D" w:rsidRPr="00190C1D" w:rsidRDefault="00190C1D" w:rsidP="00DA1928">
      <w:pPr>
        <w:spacing w:after="0"/>
        <w:rPr>
          <w:rFonts w:ascii="Arial" w:hAnsi="Arial" w:cs="Arial"/>
          <w:sz w:val="24"/>
          <w:szCs w:val="24"/>
        </w:rPr>
      </w:pPr>
    </w:p>
    <w:p w:rsidR="00190C1D" w:rsidRPr="00190C1D" w:rsidRDefault="00190C1D" w:rsidP="00DA1928">
      <w:pPr>
        <w:spacing w:after="0"/>
        <w:rPr>
          <w:rFonts w:ascii="Arial" w:hAnsi="Arial" w:cs="Arial"/>
          <w:sz w:val="24"/>
          <w:szCs w:val="24"/>
        </w:rPr>
      </w:pPr>
    </w:p>
    <w:p w:rsidR="00190C1D" w:rsidRDefault="00190C1D" w:rsidP="00DA1928">
      <w:pPr>
        <w:spacing w:after="0"/>
        <w:rPr>
          <w:rFonts w:ascii="Arial" w:hAnsi="Arial" w:cs="Arial"/>
        </w:rPr>
      </w:pPr>
    </w:p>
    <w:p w:rsidR="00C66BE1" w:rsidRDefault="00C66BE1" w:rsidP="00DA1928">
      <w:pPr>
        <w:spacing w:after="0"/>
        <w:rPr>
          <w:rFonts w:ascii="Arial" w:hAnsi="Arial" w:cs="Arial"/>
        </w:rPr>
      </w:pPr>
    </w:p>
    <w:p w:rsidR="00117CB2" w:rsidRPr="00B41CBC" w:rsidRDefault="00117CB2" w:rsidP="000B73FF">
      <w:pPr>
        <w:tabs>
          <w:tab w:val="left" w:pos="1800"/>
        </w:tabs>
        <w:spacing w:after="0" w:line="240" w:lineRule="auto"/>
        <w:jc w:val="both"/>
        <w:rPr>
          <w:rFonts w:ascii="Asees" w:hAnsi="Asees"/>
          <w:b/>
          <w:sz w:val="20"/>
          <w:szCs w:val="20"/>
        </w:rPr>
      </w:pPr>
      <w:r>
        <w:rPr>
          <w:noProof/>
          <w:sz w:val="20"/>
          <w:szCs w:val="20"/>
        </w:rPr>
        <w:lastRenderedPageBreak/>
        <w:drawing>
          <wp:inline distT="0" distB="0" distL="0" distR="0">
            <wp:extent cx="476250" cy="28575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285750"/>
                    </a:xfrm>
                    <a:prstGeom prst="rect">
                      <a:avLst/>
                    </a:prstGeom>
                    <a:noFill/>
                    <a:ln>
                      <a:noFill/>
                    </a:ln>
                  </pic:spPr>
                </pic:pic>
              </a:graphicData>
            </a:graphic>
          </wp:inline>
        </w:drawing>
      </w:r>
      <w:r w:rsidRPr="00B41CBC">
        <w:rPr>
          <w:rFonts w:ascii="Asees" w:hAnsi="Asees"/>
          <w:b/>
          <w:sz w:val="20"/>
          <w:szCs w:val="20"/>
        </w:rPr>
        <w:t>gzikp ;N/N gktoekog'o/PB fbfwNv</w:t>
      </w:r>
    </w:p>
    <w:p w:rsidR="00117CB2" w:rsidRPr="00B41CBC" w:rsidRDefault="00117CB2" w:rsidP="000B73FF">
      <w:pPr>
        <w:spacing w:after="0" w:line="240" w:lineRule="auto"/>
        <w:jc w:val="center"/>
        <w:rPr>
          <w:sz w:val="20"/>
          <w:szCs w:val="20"/>
        </w:rPr>
      </w:pPr>
      <w:r w:rsidRPr="00B41CBC">
        <w:rPr>
          <w:sz w:val="20"/>
          <w:szCs w:val="20"/>
        </w:rPr>
        <w:t xml:space="preserve">( </w:t>
      </w:r>
      <w:r>
        <w:rPr>
          <w:rFonts w:ascii="Asees" w:hAnsi="Asees"/>
          <w:sz w:val="20"/>
          <w:szCs w:val="20"/>
        </w:rPr>
        <w:t>ofi;NovdcsoLghHn?;HJhHphHj?vnkfc;, dh wkbgfNnkbk ^ 147001)</w:t>
      </w:r>
    </w:p>
    <w:p w:rsidR="00117CB2" w:rsidRPr="00B41CBC" w:rsidRDefault="00117CB2" w:rsidP="000B73FF">
      <w:pPr>
        <w:spacing w:after="0"/>
        <w:ind w:hanging="11"/>
        <w:jc w:val="center"/>
        <w:rPr>
          <w:rFonts w:ascii="Asees" w:hAnsi="Asees"/>
          <w:sz w:val="20"/>
          <w:szCs w:val="20"/>
        </w:rPr>
      </w:pPr>
      <w:r>
        <w:rPr>
          <w:rFonts w:ascii="Asees" w:hAnsi="Asees"/>
          <w:sz w:val="20"/>
          <w:szCs w:val="20"/>
        </w:rPr>
        <w:t>ekog'o/NnkJhv?ANNhBzL</w:t>
      </w:r>
      <w:r w:rsidRPr="00B41CBC">
        <w:rPr>
          <w:sz w:val="20"/>
          <w:szCs w:val="20"/>
        </w:rPr>
        <w:t>U40109PB2010SGC033813</w:t>
      </w:r>
    </w:p>
    <w:p w:rsidR="00117CB2" w:rsidRDefault="00117CB2" w:rsidP="005C72D5">
      <w:pPr>
        <w:spacing w:after="0"/>
        <w:ind w:hanging="11"/>
        <w:jc w:val="center"/>
      </w:pPr>
      <w:r w:rsidRPr="005C72D5">
        <w:rPr>
          <w:rFonts w:ascii="Asees" w:hAnsi="Asees"/>
          <w:b/>
        </w:rPr>
        <w:t>(t?p;kJhN</w:t>
      </w:r>
      <w:r w:rsidRPr="005C72D5">
        <w:rPr>
          <w:b/>
        </w:rPr>
        <w:t>www.</w:t>
      </w:r>
      <w:r w:rsidRPr="005C72D5">
        <w:rPr>
          <w:b/>
          <w:bCs/>
        </w:rPr>
        <w:t>pspcl.in</w:t>
      </w:r>
      <w:r w:rsidRPr="005C72D5">
        <w:t>)</w:t>
      </w:r>
    </w:p>
    <w:p w:rsidR="006E13B1" w:rsidRPr="006E13B1" w:rsidRDefault="006E13B1" w:rsidP="006E13B1">
      <w:pPr>
        <w:tabs>
          <w:tab w:val="left" w:pos="2635"/>
        </w:tabs>
        <w:spacing w:after="0"/>
        <w:rPr>
          <w:rFonts w:ascii="Asees" w:hAnsi="Asees"/>
          <w:b/>
          <w:u w:val="single"/>
        </w:rPr>
      </w:pPr>
      <w:r>
        <w:rPr>
          <w:rFonts w:ascii="Asees" w:hAnsi="Asees"/>
        </w:rPr>
        <w:tab/>
      </w:r>
      <w:r>
        <w:rPr>
          <w:rFonts w:ascii="Asees" w:hAnsi="Asees"/>
        </w:rPr>
        <w:tab/>
      </w:r>
      <w:r w:rsidRPr="006E13B1">
        <w:rPr>
          <w:rFonts w:ascii="Asees" w:hAnsi="Asees"/>
          <w:b/>
          <w:u w:val="single"/>
        </w:rPr>
        <w:t>E'V/ ;w/A dkN?AvoB'fN;</w:t>
      </w:r>
    </w:p>
    <w:p w:rsidR="00117CB2" w:rsidRDefault="00E21010" w:rsidP="005C72D5">
      <w:pPr>
        <w:spacing w:after="0"/>
        <w:jc w:val="center"/>
        <w:rPr>
          <w:rFonts w:ascii="Asees" w:hAnsi="Asees"/>
        </w:rPr>
      </w:pPr>
      <w:r>
        <w:rPr>
          <w:rFonts w:ascii="Asees" w:hAnsi="Asees"/>
        </w:rPr>
        <w:t>N?AvofJzBe[nkoh BzL</w:t>
      </w:r>
      <w:r w:rsidR="006E13B1">
        <w:rPr>
          <w:rFonts w:ascii="Asees" w:hAnsi="Asees"/>
        </w:rPr>
        <w:t>2</w:t>
      </w:r>
      <w:r w:rsidR="001D7E6D">
        <w:rPr>
          <w:rFonts w:ascii="Asees" w:hAnsi="Asees"/>
        </w:rPr>
        <w:t>5</w:t>
      </w:r>
      <w:r w:rsidR="005C72D5">
        <w:rPr>
          <w:rFonts w:ascii="Asees" w:hAnsi="Asees"/>
        </w:rPr>
        <w:t>$nkoHJhH$Ug</w:t>
      </w:r>
      <w:r w:rsidR="007059F7">
        <w:rPr>
          <w:rFonts w:ascii="Asees" w:hAnsi="Asees"/>
        </w:rPr>
        <w:t>$</w:t>
      </w:r>
      <w:r w:rsidR="00117CB2" w:rsidRPr="005C72D5">
        <w:rPr>
          <w:rFonts w:ascii="Asees" w:hAnsi="Asees"/>
        </w:rPr>
        <w:t>2018^19</w:t>
      </w:r>
      <w:r w:rsidR="006E13B1">
        <w:rPr>
          <w:rFonts w:ascii="Asees" w:hAnsi="Asees"/>
        </w:rPr>
        <w:t>fwsh 01H02H19 y'bD dh fwsh 15H02H19</w:t>
      </w:r>
    </w:p>
    <w:p w:rsidR="005C72D5" w:rsidRPr="006E13B1" w:rsidRDefault="006E13B1" w:rsidP="006E13B1">
      <w:pPr>
        <w:tabs>
          <w:tab w:val="left" w:pos="2635"/>
        </w:tabs>
        <w:spacing w:after="0"/>
        <w:rPr>
          <w:rFonts w:ascii="Asees" w:hAnsi="Asees"/>
          <w:b/>
          <w:u w:val="single"/>
        </w:rPr>
      </w:pPr>
      <w:r>
        <w:rPr>
          <w:rFonts w:ascii="Asees" w:hAnsi="Asees"/>
        </w:rPr>
        <w:tab/>
      </w:r>
    </w:p>
    <w:p w:rsidR="005603AB" w:rsidRDefault="00117CB2" w:rsidP="00E21010">
      <w:pPr>
        <w:spacing w:after="0"/>
        <w:ind w:left="1800" w:hanging="1800"/>
        <w:jc w:val="both"/>
        <w:rPr>
          <w:rFonts w:ascii="Asees" w:hAnsi="Asees"/>
          <w:color w:val="000000"/>
        </w:rPr>
      </w:pPr>
      <w:r w:rsidRPr="00C23538">
        <w:rPr>
          <w:rFonts w:ascii="Asees" w:hAnsi="Asees"/>
          <w:b/>
        </w:rPr>
        <w:t>ezwdk BKL</w:t>
      </w:r>
      <w:r w:rsidR="009F3890">
        <w:rPr>
          <w:rFonts w:ascii="Asees" w:hAnsi="Asees"/>
        </w:rPr>
        <w:t xml:space="preserve"> fog/no nkcnkfJbbhe/iacokwNopkJhBegfbzrn?Avoh^fJo?e;aBnkc gkLjkL3 ;N/ia^1 w;ahB :{HphHvhH;hHgq'i?eN.</w:t>
      </w:r>
    </w:p>
    <w:p w:rsidR="009F3890" w:rsidRDefault="009F3890" w:rsidP="00C23538">
      <w:pPr>
        <w:spacing w:line="360" w:lineRule="auto"/>
        <w:jc w:val="both"/>
        <w:rPr>
          <w:rFonts w:ascii="Asees" w:hAnsi="Asees"/>
          <w:b/>
        </w:rPr>
      </w:pPr>
    </w:p>
    <w:p w:rsidR="00C23538" w:rsidRDefault="00117CB2" w:rsidP="00C23538">
      <w:pPr>
        <w:spacing w:line="360" w:lineRule="auto"/>
        <w:jc w:val="both"/>
        <w:rPr>
          <w:rFonts w:ascii="AnmolLipi" w:hAnsi="AnmolLipi"/>
        </w:rPr>
      </w:pPr>
      <w:r w:rsidRPr="000B73FF">
        <w:rPr>
          <w:rFonts w:ascii="Asees" w:hAnsi="Asees"/>
          <w:b/>
        </w:rPr>
        <w:t>N?Avovke{w?AN dh ehwsL</w:t>
      </w:r>
      <w:r w:rsidRPr="005C72D5">
        <w:rPr>
          <w:rFonts w:ascii="Asees" w:hAnsi="Asees"/>
        </w:rPr>
        <w:tab/>
      </w:r>
      <w:r w:rsidR="005603AB">
        <w:rPr>
          <w:rFonts w:ascii="Asees" w:hAnsi="Asees"/>
        </w:rPr>
        <w:t xml:space="preserve"> WL 1</w:t>
      </w:r>
      <w:r w:rsidRPr="005C72D5">
        <w:rPr>
          <w:rFonts w:ascii="Asees" w:hAnsi="Asees"/>
        </w:rPr>
        <w:t xml:space="preserve">000O18# ihn?;Nh&amp; WL </w:t>
      </w:r>
      <w:r w:rsidR="005603AB">
        <w:rPr>
          <w:rFonts w:ascii="Asees" w:hAnsi="Asees"/>
        </w:rPr>
        <w:t>1180</w:t>
      </w:r>
      <w:r w:rsidRPr="005C72D5">
        <w:rPr>
          <w:rFonts w:ascii="Asees" w:hAnsi="Asees"/>
        </w:rPr>
        <w:t>$^</w:t>
      </w:r>
      <w:r w:rsidR="00C23538" w:rsidRPr="00C23538">
        <w:rPr>
          <w:rFonts w:ascii="Asees" w:hAnsi="Asees"/>
        </w:rPr>
        <w:t>N?Avo d ehwsdk</w:t>
      </w:r>
      <w:r w:rsidR="00C23538">
        <w:t xml:space="preserve"> 2 </w:t>
      </w:r>
      <w:r w:rsidR="00C23538" w:rsidRPr="00C23538">
        <w:rPr>
          <w:rFonts w:ascii="Asees" w:hAnsi="Asees"/>
        </w:rPr>
        <w:t>gqsh;asiKxZN'A^xZN</w:t>
      </w:r>
      <w:r w:rsidR="00C23538" w:rsidRPr="00C23538">
        <w:rPr>
          <w:rFonts w:ascii="Asees" w:hAnsi="Asees"/>
          <w:b/>
        </w:rPr>
        <w:t>fpnkB/ dh oewL</w:t>
      </w:r>
      <w:r w:rsidR="00C23538">
        <w:rPr>
          <w:rFonts w:ascii="Asees" w:hAnsi="Asees"/>
          <w:b/>
        </w:rPr>
        <w:tab/>
      </w:r>
      <w:r w:rsidR="00C23538">
        <w:rPr>
          <w:rFonts w:ascii="Asees" w:hAnsi="Asees"/>
        </w:rPr>
        <w:tab/>
      </w:r>
      <w:r w:rsidR="00C23538" w:rsidRPr="00C23538">
        <w:rPr>
          <w:rFonts w:ascii="Asees" w:hAnsi="Asees"/>
        </w:rPr>
        <w:t>5000$^</w:t>
      </w:r>
      <w:r w:rsidRPr="005C72D5">
        <w:rPr>
          <w:rFonts w:ascii="Asees" w:hAnsi="Asees"/>
        </w:rPr>
        <w:t>vhHvhH$phHJ/H^16 d/ o{g ftu, ;EkfBefJzihBhno$;zukbD, :{HphHvhH;hH</w:t>
      </w:r>
      <w:r w:rsidR="00C23538">
        <w:rPr>
          <w:rFonts w:ascii="Asees" w:hAnsi="Asees"/>
        </w:rPr>
        <w:tab/>
      </w:r>
      <w:r w:rsidR="00C23538">
        <w:rPr>
          <w:rFonts w:ascii="Asees" w:hAnsi="Asees"/>
        </w:rPr>
        <w:tab/>
      </w:r>
      <w:r w:rsidR="00C23538">
        <w:rPr>
          <w:rFonts w:ascii="Asees" w:hAnsi="Asees"/>
        </w:rPr>
        <w:tab/>
      </w:r>
      <w:r w:rsidR="00C23538">
        <w:rPr>
          <w:rFonts w:ascii="Asees" w:hAnsi="Asees"/>
        </w:rPr>
        <w:tab/>
      </w:r>
      <w:r w:rsidRPr="005C72D5">
        <w:rPr>
          <w:rFonts w:ascii="Asees" w:hAnsi="Asees"/>
        </w:rPr>
        <w:t>gzL;LgkLekLfbL, wfbeg[o (gmkBe'N) d/ jZeftu.</w:t>
      </w:r>
    </w:p>
    <w:p w:rsidR="00117CB2" w:rsidRPr="005C72D5" w:rsidRDefault="000B73FF" w:rsidP="00CE6507">
      <w:pPr>
        <w:spacing w:line="360" w:lineRule="auto"/>
        <w:jc w:val="both"/>
        <w:rPr>
          <w:rFonts w:ascii="Asees" w:hAnsi="Asees"/>
        </w:rPr>
      </w:pPr>
      <w:r>
        <w:rPr>
          <w:rFonts w:ascii="Asees" w:hAnsi="Asees"/>
        </w:rPr>
        <w:tab/>
      </w:r>
      <w:r>
        <w:rPr>
          <w:rFonts w:ascii="Asees" w:hAnsi="Asees"/>
        </w:rPr>
        <w:tab/>
      </w:r>
      <w:r>
        <w:rPr>
          <w:rFonts w:ascii="Asees" w:hAnsi="Asees"/>
        </w:rPr>
        <w:tab/>
      </w:r>
      <w:r w:rsidR="00117CB2" w:rsidRPr="005C72D5">
        <w:rPr>
          <w:rFonts w:ascii="Asees" w:hAnsi="Asees"/>
        </w:rPr>
        <w:t>N?Avod;skt/i B{z vkT{B b'veoB dh P[o{nkseoB dh fwsh</w:t>
      </w:r>
      <w:r w:rsidR="006E13B1">
        <w:rPr>
          <w:rFonts w:ascii="Asees" w:hAnsi="Asees"/>
          <w:b/>
        </w:rPr>
        <w:t>02H02H19</w:t>
      </w:r>
      <w:r w:rsidR="00117CB2" w:rsidRPr="005C72D5">
        <w:rPr>
          <w:rFonts w:ascii="Asees" w:hAnsi="Asees"/>
        </w:rPr>
        <w:t>ns/ ;wK   ;t/o/ 11L30 ti/, N?Avod;skt/iK B{z vkT{B b'veoB dh nkyohfwsh</w:t>
      </w:r>
      <w:r w:rsidR="006E13B1">
        <w:rPr>
          <w:rFonts w:ascii="Asees" w:hAnsi="Asees"/>
          <w:b/>
        </w:rPr>
        <w:t>14H02H19</w:t>
      </w:r>
      <w:r w:rsidR="009F3890">
        <w:rPr>
          <w:rFonts w:ascii="Asees" w:hAnsi="Asees"/>
        </w:rPr>
        <w:t xml:space="preserve"> ;wK</w:t>
      </w:r>
      <w:r w:rsidR="00117CB2" w:rsidRPr="005C72D5">
        <w:rPr>
          <w:rFonts w:ascii="Asees" w:hAnsi="Asees"/>
        </w:rPr>
        <w:t>;t/o</w:t>
      </w:r>
      <w:r w:rsidR="00117CB2" w:rsidRPr="005C72D5">
        <w:rPr>
          <w:rFonts w:ascii="AnmolLipi" w:hAnsi="AnmolLipi"/>
        </w:rPr>
        <w:t>y</w:t>
      </w:r>
      <w:r w:rsidR="00117CB2" w:rsidRPr="005C72D5">
        <w:rPr>
          <w:rFonts w:ascii="Asees" w:hAnsi="Asees"/>
        </w:rPr>
        <w:t xml:space="preserve"> 11L30 ti/ sZe, N?Avod;skt/iK B{z </w:t>
      </w:r>
      <w:r>
        <w:rPr>
          <w:rFonts w:ascii="Asees" w:hAnsi="Asees"/>
        </w:rPr>
        <w:t>iwQkeotkT[D</w:t>
      </w:r>
      <w:r w:rsidR="00117CB2" w:rsidRPr="005C72D5">
        <w:rPr>
          <w:rFonts w:ascii="Asees" w:hAnsi="Asees"/>
        </w:rPr>
        <w:t xml:space="preserve"> dh nkyohfwsh ns/ ;wK</w:t>
      </w:r>
      <w:r w:rsidR="006E13B1">
        <w:rPr>
          <w:rFonts w:ascii="Asees" w:hAnsi="Asees"/>
          <w:b/>
        </w:rPr>
        <w:t>15H02H19</w:t>
      </w:r>
      <w:r w:rsidR="00117CB2" w:rsidRPr="005C72D5">
        <w:rPr>
          <w:rFonts w:ascii="Asees" w:hAnsi="Asees"/>
        </w:rPr>
        <w:t>;t/o</w:t>
      </w:r>
      <w:r w:rsidR="00117CB2" w:rsidRPr="005C72D5">
        <w:rPr>
          <w:rFonts w:ascii="AnmolLipi" w:hAnsi="AnmolLipi"/>
        </w:rPr>
        <w:t>y</w:t>
      </w:r>
      <w:r w:rsidR="00117CB2" w:rsidRPr="005C72D5">
        <w:rPr>
          <w:rFonts w:ascii="Asees" w:hAnsi="Asees"/>
        </w:rPr>
        <w:t xml:space="preserve"> 11L</w:t>
      </w:r>
      <w:r w:rsidR="007E150A">
        <w:rPr>
          <w:rFonts w:ascii="Asees" w:hAnsi="Asees"/>
        </w:rPr>
        <w:t>30</w:t>
      </w:r>
      <w:r w:rsidR="00117CB2" w:rsidRPr="005C72D5">
        <w:rPr>
          <w:rFonts w:ascii="Asees" w:hAnsi="Asees"/>
        </w:rPr>
        <w:t>ti/ sZe, N?AvoK B{z y'bD dh fwsh</w:t>
      </w:r>
      <w:r w:rsidR="006E13B1">
        <w:rPr>
          <w:rFonts w:ascii="Asees" w:hAnsi="Asees"/>
          <w:b/>
        </w:rPr>
        <w:t xml:space="preserve">15H02H19 </w:t>
      </w:r>
      <w:r w:rsidR="00117CB2" w:rsidRPr="005C72D5">
        <w:rPr>
          <w:rFonts w:ascii="AnmolLipi" w:hAnsi="AnmolLipi"/>
        </w:rPr>
        <w:t>dupihr</w:t>
      </w:r>
      <w:r w:rsidR="00117CB2" w:rsidRPr="005C72D5">
        <w:rPr>
          <w:rFonts w:ascii="Asees" w:hAnsi="Asees"/>
        </w:rPr>
        <w:t xml:space="preserve"> 0</w:t>
      </w:r>
      <w:r w:rsidR="00CE6507">
        <w:rPr>
          <w:rFonts w:ascii="Asees" w:hAnsi="Asees"/>
        </w:rPr>
        <w:t>3</w:t>
      </w:r>
      <w:r w:rsidR="00117CB2" w:rsidRPr="005C72D5">
        <w:rPr>
          <w:rFonts w:ascii="Asees" w:hAnsi="Asees"/>
        </w:rPr>
        <w:t xml:space="preserve">L30 ti/ </w:t>
      </w:r>
    </w:p>
    <w:p w:rsidR="00117CB2" w:rsidRPr="005C72D5" w:rsidRDefault="00117CB2" w:rsidP="00117CB2">
      <w:pPr>
        <w:ind w:left="709" w:hanging="709"/>
        <w:jc w:val="both"/>
        <w:rPr>
          <w:rFonts w:ascii="Asees" w:hAnsi="Asees"/>
        </w:rPr>
      </w:pPr>
      <w:r w:rsidRPr="005C72D5">
        <w:rPr>
          <w:rFonts w:ascii="Asees" w:hAnsi="Asees"/>
        </w:rPr>
        <w:t>B'NL</w:t>
      </w:r>
      <w:r w:rsidRPr="005C72D5">
        <w:rPr>
          <w:rFonts w:ascii="Asees" w:hAnsi="Asees"/>
        </w:rPr>
        <w:tab/>
        <w:t xml:space="preserve">fJj ;{fusehskiKdk j? fefe;/ thekoDeoe/ i/eoN?Avog'q;?; ezgbhNBjhA j[zdksKfJ; </w:t>
      </w:r>
      <w:r w:rsidRPr="005C72D5">
        <w:rPr>
          <w:rFonts w:ascii="Asees" w:hAnsi="Asees"/>
        </w:rPr>
        <w:tab/>
        <w:t>dke'ohi?AvwnypkoftugpfbPBjhAehskikt/rk ns/ fJ; dh ;{uBk</w:t>
      </w:r>
      <w:r w:rsidRPr="005C72D5">
        <w:t>PSPCL</w:t>
      </w:r>
      <w:r w:rsidRPr="005C72D5">
        <w:rPr>
          <w:rFonts w:ascii="Asees" w:hAnsi="Asees"/>
        </w:rPr>
        <w:t xml:space="preserve"> dh t?p ;kJhN</w:t>
      </w:r>
      <w:r w:rsidRPr="005C72D5">
        <w:rPr>
          <w:rFonts w:ascii="Asees" w:hAnsi="Asees"/>
        </w:rPr>
        <w:tab/>
      </w:r>
      <w:r w:rsidRPr="005C72D5">
        <w:t>(</w:t>
      </w:r>
      <w:r w:rsidRPr="005C72D5">
        <w:rPr>
          <w:rFonts w:ascii="Arial" w:hAnsi="Arial" w:cs="Arial"/>
          <w:b/>
          <w:bCs/>
        </w:rPr>
        <w:t>https://pspcl.in</w:t>
      </w:r>
      <w:r w:rsidRPr="005C72D5">
        <w:t>)</w:t>
      </w:r>
      <w:r w:rsidRPr="005C72D5">
        <w:rPr>
          <w:rFonts w:ascii="Asees" w:hAnsi="Asees"/>
        </w:rPr>
        <w:t>s'AbJhik ;e/rh.</w:t>
      </w:r>
    </w:p>
    <w:p w:rsidR="00117CB2" w:rsidRPr="005C72D5" w:rsidRDefault="00117CB2" w:rsidP="00117CB2">
      <w:pPr>
        <w:jc w:val="both"/>
        <w:rPr>
          <w:rFonts w:ascii="Asees" w:hAnsi="Asees"/>
        </w:rPr>
      </w:pPr>
    </w:p>
    <w:p w:rsidR="00117CB2" w:rsidRPr="005C72D5" w:rsidRDefault="002C0959" w:rsidP="002C0959">
      <w:pPr>
        <w:tabs>
          <w:tab w:val="left" w:pos="6426"/>
        </w:tabs>
        <w:spacing w:after="0"/>
        <w:jc w:val="both"/>
        <w:rPr>
          <w:rFonts w:ascii="Asees" w:hAnsi="Asees"/>
        </w:rPr>
      </w:pPr>
      <w:r>
        <w:rPr>
          <w:rFonts w:ascii="Asees" w:hAnsi="Asees"/>
        </w:rPr>
        <w:tab/>
      </w:r>
      <w:r w:rsidR="00B64047">
        <w:rPr>
          <w:rFonts w:ascii="Asees" w:hAnsi="Asees"/>
        </w:rPr>
        <w:t>;jh$^</w:t>
      </w:r>
      <w:bookmarkStart w:id="0" w:name="_GoBack"/>
      <w:bookmarkEnd w:id="0"/>
    </w:p>
    <w:p w:rsidR="00117CB2" w:rsidRPr="005C72D5" w:rsidRDefault="00117CB2" w:rsidP="002C0959">
      <w:pPr>
        <w:spacing w:after="0"/>
        <w:rPr>
          <w:rFonts w:ascii="Asees" w:hAnsi="Asees"/>
        </w:rPr>
      </w:pPr>
      <w:r w:rsidRPr="005C72D5">
        <w:rPr>
          <w:rFonts w:ascii="Asees" w:hAnsi="Asees"/>
        </w:rPr>
        <w:tab/>
      </w:r>
      <w:r w:rsidRPr="005C72D5">
        <w:rPr>
          <w:rFonts w:ascii="Asees" w:hAnsi="Asees"/>
        </w:rPr>
        <w:tab/>
      </w:r>
      <w:r w:rsidRPr="005C72D5">
        <w:rPr>
          <w:rFonts w:ascii="Asees" w:hAnsi="Asees"/>
        </w:rPr>
        <w:tab/>
      </w:r>
      <w:r w:rsidRPr="005C72D5">
        <w:rPr>
          <w:rFonts w:ascii="Asees" w:hAnsi="Asees"/>
        </w:rPr>
        <w:tab/>
      </w:r>
      <w:r w:rsidRPr="005C72D5">
        <w:rPr>
          <w:rFonts w:ascii="Asees" w:hAnsi="Asees"/>
        </w:rPr>
        <w:tab/>
      </w:r>
      <w:r w:rsidRPr="005C72D5">
        <w:rPr>
          <w:rFonts w:ascii="Asees" w:hAnsi="Asees"/>
        </w:rPr>
        <w:tab/>
      </w:r>
      <w:r w:rsidRPr="005C72D5">
        <w:rPr>
          <w:rFonts w:ascii="Asees" w:hAnsi="Asees"/>
        </w:rPr>
        <w:tab/>
      </w:r>
      <w:r w:rsidRPr="005C72D5">
        <w:rPr>
          <w:rFonts w:ascii="Asees" w:hAnsi="Asees"/>
        </w:rPr>
        <w:tab/>
        <w:t>;EkfBefJzihBhno$Ug,</w:t>
      </w:r>
    </w:p>
    <w:p w:rsidR="00117CB2" w:rsidRPr="005C72D5" w:rsidRDefault="00117CB2" w:rsidP="002C0959">
      <w:pPr>
        <w:spacing w:after="0"/>
        <w:rPr>
          <w:rFonts w:ascii="Asees" w:hAnsi="Asees"/>
        </w:rPr>
      </w:pPr>
      <w:r w:rsidRPr="005C72D5">
        <w:rPr>
          <w:rFonts w:ascii="Asees" w:hAnsi="Asees"/>
        </w:rPr>
        <w:tab/>
      </w:r>
      <w:r w:rsidRPr="005C72D5">
        <w:rPr>
          <w:rFonts w:ascii="Asees" w:hAnsi="Asees"/>
        </w:rPr>
        <w:tab/>
      </w:r>
      <w:r w:rsidRPr="005C72D5">
        <w:rPr>
          <w:rFonts w:ascii="Asees" w:hAnsi="Asees"/>
        </w:rPr>
        <w:tab/>
      </w:r>
      <w:r w:rsidRPr="005C72D5">
        <w:rPr>
          <w:rFonts w:ascii="Asees" w:hAnsi="Asees"/>
        </w:rPr>
        <w:tab/>
      </w:r>
      <w:r w:rsidRPr="005C72D5">
        <w:rPr>
          <w:rFonts w:ascii="Asees" w:hAnsi="Asees"/>
        </w:rPr>
        <w:tab/>
      </w:r>
      <w:r w:rsidRPr="005C72D5">
        <w:rPr>
          <w:rFonts w:ascii="Asees" w:hAnsi="Asees"/>
        </w:rPr>
        <w:tab/>
        <w:t>:{HphHvhH;hH</w:t>
      </w:r>
      <w:r w:rsidRPr="005C72D5">
        <w:rPr>
          <w:rFonts w:ascii="Asees" w:hAnsi="Asees"/>
          <w:color w:val="000000"/>
        </w:rPr>
        <w:t>gzL;LgkLekLfbL</w:t>
      </w:r>
      <w:r w:rsidRPr="005C72D5">
        <w:rPr>
          <w:rFonts w:ascii="Asees" w:hAnsi="Asees"/>
        </w:rPr>
        <w:t xml:space="preserve">, </w:t>
      </w:r>
    </w:p>
    <w:p w:rsidR="00117CB2" w:rsidRPr="005C72D5" w:rsidRDefault="00117CB2" w:rsidP="002C0959">
      <w:pPr>
        <w:spacing w:after="0"/>
        <w:rPr>
          <w:rFonts w:ascii="Asees" w:hAnsi="Asees"/>
        </w:rPr>
      </w:pPr>
      <w:r w:rsidRPr="005C72D5">
        <w:rPr>
          <w:rFonts w:ascii="Asees" w:hAnsi="Asees"/>
        </w:rPr>
        <w:tab/>
      </w:r>
      <w:r w:rsidRPr="005C72D5">
        <w:rPr>
          <w:rFonts w:ascii="Asees" w:hAnsi="Asees"/>
        </w:rPr>
        <w:tab/>
      </w:r>
      <w:r w:rsidRPr="005C72D5">
        <w:rPr>
          <w:rFonts w:ascii="Asees" w:hAnsi="Asees"/>
        </w:rPr>
        <w:tab/>
      </w:r>
      <w:r w:rsidRPr="005C72D5">
        <w:rPr>
          <w:rFonts w:ascii="Asees" w:hAnsi="Asees"/>
        </w:rPr>
        <w:tab/>
      </w:r>
      <w:r w:rsidRPr="005C72D5">
        <w:rPr>
          <w:rFonts w:ascii="Asees" w:hAnsi="Asees"/>
        </w:rPr>
        <w:tab/>
        <w:t>wfbeg[o</w:t>
      </w:r>
      <w:r w:rsidR="000B73FF">
        <w:rPr>
          <w:rFonts w:ascii="Asees" w:hAnsi="Asees"/>
        </w:rPr>
        <w:t xml:space="preserve"> (gmkBe'N)</w:t>
      </w:r>
      <w:r w:rsidR="00232FA9">
        <w:rPr>
          <w:rFonts w:ascii="Asees" w:hAnsi="Asees"/>
        </w:rPr>
        <w:t>.</w:t>
      </w:r>
    </w:p>
    <w:p w:rsidR="00117CB2" w:rsidRPr="005C72D5" w:rsidRDefault="00117CB2" w:rsidP="00117CB2">
      <w:pPr>
        <w:jc w:val="both"/>
        <w:rPr>
          <w:rFonts w:ascii="Asees" w:hAnsi="Asees"/>
        </w:rPr>
      </w:pPr>
      <w:r w:rsidRPr="005C72D5">
        <w:tab/>
      </w:r>
      <w:r w:rsidRPr="005C72D5">
        <w:tab/>
      </w:r>
      <w:r w:rsidRPr="005C72D5">
        <w:tab/>
      </w:r>
      <w:r w:rsidRPr="005C72D5">
        <w:tab/>
      </w:r>
      <w:r w:rsidRPr="005C72D5">
        <w:tab/>
      </w:r>
      <w:r w:rsidRPr="005C72D5">
        <w:tab/>
      </w:r>
      <w:r w:rsidRPr="005C72D5">
        <w:tab/>
      </w:r>
      <w:r w:rsidRPr="005C72D5">
        <w:tab/>
      </w:r>
    </w:p>
    <w:p w:rsidR="00117CB2" w:rsidRDefault="00117CB2" w:rsidP="00117CB2">
      <w:pPr>
        <w:jc w:val="both"/>
      </w:pPr>
    </w:p>
    <w:p w:rsidR="00CE6507" w:rsidRDefault="00CE6507" w:rsidP="00117CB2">
      <w:pPr>
        <w:jc w:val="both"/>
      </w:pPr>
    </w:p>
    <w:p w:rsidR="00CE6507" w:rsidRDefault="00CE6507" w:rsidP="00117CB2">
      <w:pPr>
        <w:jc w:val="both"/>
      </w:pPr>
    </w:p>
    <w:p w:rsidR="00C66BE1" w:rsidRDefault="00C66BE1" w:rsidP="00117CB2">
      <w:pPr>
        <w:jc w:val="both"/>
      </w:pPr>
    </w:p>
    <w:p w:rsidR="00CE6507" w:rsidRDefault="00CE6507" w:rsidP="00117CB2">
      <w:pPr>
        <w:jc w:val="both"/>
      </w:pPr>
    </w:p>
    <w:p w:rsidR="00CE6507" w:rsidRDefault="00CE6507" w:rsidP="00117CB2">
      <w:pPr>
        <w:jc w:val="both"/>
      </w:pPr>
    </w:p>
    <w:p w:rsidR="00CE6507" w:rsidRPr="005C72D5" w:rsidRDefault="00CE6507" w:rsidP="00117CB2">
      <w:pPr>
        <w:jc w:val="both"/>
      </w:pPr>
    </w:p>
    <w:p w:rsidR="00117CB2" w:rsidRDefault="00117CB2" w:rsidP="00117CB2">
      <w:pPr>
        <w:jc w:val="both"/>
      </w:pPr>
    </w:p>
    <w:p w:rsidR="00E21010" w:rsidRPr="005C72D5" w:rsidRDefault="00E21010" w:rsidP="00117CB2">
      <w:pPr>
        <w:jc w:val="both"/>
      </w:pPr>
    </w:p>
    <w:p w:rsidR="006B0F84" w:rsidRPr="000C7C06" w:rsidRDefault="006B0F84" w:rsidP="006B0F84">
      <w:pPr>
        <w:spacing w:line="240" w:lineRule="auto"/>
        <w:jc w:val="center"/>
        <w:rPr>
          <w:rFonts w:ascii="Arial" w:hAnsi="Arial" w:cs="Arial"/>
          <w:b/>
          <w:sz w:val="24"/>
          <w:szCs w:val="24"/>
        </w:rPr>
      </w:pPr>
      <w:r w:rsidRPr="000C7C06">
        <w:rPr>
          <w:rFonts w:ascii="Arial" w:hAnsi="Arial" w:cs="Arial"/>
          <w:b/>
          <w:sz w:val="24"/>
          <w:szCs w:val="24"/>
          <w:u w:val="single"/>
        </w:rPr>
        <w:t>PUNJAB  STATE POWER  CORPORATION  LIMITED</w:t>
      </w:r>
    </w:p>
    <w:p w:rsidR="006B0F84" w:rsidRPr="000C7C06" w:rsidRDefault="006B0F84" w:rsidP="006B0F84">
      <w:pPr>
        <w:spacing w:line="240" w:lineRule="auto"/>
        <w:jc w:val="center"/>
        <w:rPr>
          <w:rFonts w:ascii="Arial" w:hAnsi="Arial" w:cs="Arial"/>
          <w:b/>
          <w:sz w:val="24"/>
          <w:szCs w:val="24"/>
        </w:rPr>
      </w:pPr>
      <w:r w:rsidRPr="000C7C06">
        <w:rPr>
          <w:rFonts w:ascii="Arial" w:hAnsi="Arial" w:cs="Arial"/>
          <w:b/>
          <w:sz w:val="24"/>
          <w:szCs w:val="24"/>
        </w:rPr>
        <w:t>(REGD. OFFICE: PSEB HEAD QUARTER THE MALL PATIALA 147001)</w:t>
      </w:r>
    </w:p>
    <w:p w:rsidR="006B0F84" w:rsidRPr="000C7C06" w:rsidRDefault="006B0F84" w:rsidP="006B0F84">
      <w:pPr>
        <w:spacing w:line="240" w:lineRule="auto"/>
        <w:rPr>
          <w:rFonts w:ascii="Arial" w:hAnsi="Arial" w:cs="Arial"/>
          <w:sz w:val="24"/>
          <w:szCs w:val="24"/>
        </w:rPr>
      </w:pPr>
      <w:r w:rsidRPr="000C7C06">
        <w:rPr>
          <w:rFonts w:ascii="Arial" w:hAnsi="Arial" w:cs="Arial"/>
          <w:b/>
          <w:sz w:val="24"/>
          <w:szCs w:val="24"/>
        </w:rPr>
        <w:t>OPEN TENDER ENQUIRY NO:</w:t>
      </w:r>
      <w:r w:rsidR="00C15F1E">
        <w:rPr>
          <w:rFonts w:ascii="Arial" w:hAnsi="Arial" w:cs="Arial"/>
          <w:b/>
          <w:sz w:val="24"/>
          <w:szCs w:val="24"/>
        </w:rPr>
        <w:t>2</w:t>
      </w:r>
      <w:r w:rsidR="001D7E6D">
        <w:rPr>
          <w:rFonts w:ascii="Arial" w:hAnsi="Arial" w:cs="Arial"/>
          <w:b/>
          <w:sz w:val="24"/>
          <w:szCs w:val="24"/>
        </w:rPr>
        <w:t>5</w:t>
      </w:r>
      <w:r w:rsidR="000B28E6" w:rsidRPr="000C7C06">
        <w:rPr>
          <w:rFonts w:ascii="Arial" w:hAnsi="Arial" w:cs="Arial"/>
          <w:b/>
          <w:sz w:val="24"/>
          <w:szCs w:val="24"/>
        </w:rPr>
        <w:t>/RE/Op/201</w:t>
      </w:r>
      <w:r w:rsidR="00830E1D">
        <w:rPr>
          <w:rFonts w:ascii="Arial" w:hAnsi="Arial" w:cs="Arial"/>
          <w:b/>
          <w:sz w:val="24"/>
          <w:szCs w:val="24"/>
        </w:rPr>
        <w:t>8</w:t>
      </w:r>
      <w:r w:rsidR="000B28E6" w:rsidRPr="000C7C06">
        <w:rPr>
          <w:rFonts w:ascii="Arial" w:hAnsi="Arial" w:cs="Arial"/>
          <w:b/>
          <w:sz w:val="24"/>
          <w:szCs w:val="24"/>
        </w:rPr>
        <w:t>-1</w:t>
      </w:r>
      <w:r w:rsidR="00830E1D">
        <w:rPr>
          <w:rFonts w:ascii="Arial" w:hAnsi="Arial" w:cs="Arial"/>
          <w:b/>
          <w:sz w:val="24"/>
          <w:szCs w:val="24"/>
        </w:rPr>
        <w:t>9</w:t>
      </w:r>
      <w:r w:rsidR="00C15F1E">
        <w:rPr>
          <w:rFonts w:ascii="Arial" w:hAnsi="Arial" w:cs="Arial"/>
          <w:b/>
          <w:sz w:val="24"/>
          <w:szCs w:val="24"/>
        </w:rPr>
        <w:t xml:space="preserve">Date 01.02.19 </w:t>
      </w:r>
      <w:r w:rsidR="00CA723E">
        <w:rPr>
          <w:rFonts w:ascii="Arial" w:hAnsi="Arial" w:cs="Arial"/>
          <w:b/>
          <w:sz w:val="24"/>
          <w:szCs w:val="24"/>
        </w:rPr>
        <w:t>Due date 15.02.19</w:t>
      </w:r>
    </w:p>
    <w:tbl>
      <w:tblPr>
        <w:tblW w:w="0" w:type="auto"/>
        <w:tblLayout w:type="fixed"/>
        <w:tblLook w:val="0000"/>
      </w:tblPr>
      <w:tblGrid>
        <w:gridCol w:w="3565"/>
        <w:gridCol w:w="5823"/>
      </w:tblGrid>
      <w:tr w:rsidR="006B0F84"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b/>
                <w:sz w:val="24"/>
                <w:szCs w:val="24"/>
              </w:rPr>
            </w:pPr>
            <w:r w:rsidRPr="000C7C06">
              <w:rPr>
                <w:rFonts w:ascii="Arial" w:hAnsi="Arial" w:cs="Arial"/>
                <w:b/>
                <w:sz w:val="24"/>
                <w:szCs w:val="24"/>
              </w:rPr>
              <w:t>Department Name</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sz w:val="24"/>
                <w:szCs w:val="24"/>
              </w:rPr>
            </w:pPr>
            <w:r w:rsidRPr="000C7C06">
              <w:rPr>
                <w:rFonts w:ascii="Arial" w:hAnsi="Arial" w:cs="Arial"/>
                <w:sz w:val="24"/>
                <w:szCs w:val="24"/>
              </w:rPr>
              <w:t xml:space="preserve">Resident Engineer (OP), </w:t>
            </w:r>
            <w:r w:rsidR="00437FD9" w:rsidRPr="000C7C06">
              <w:rPr>
                <w:rFonts w:ascii="Arial" w:hAnsi="Arial" w:cs="Arial"/>
                <w:sz w:val="24"/>
                <w:szCs w:val="24"/>
              </w:rPr>
              <w:t>UBDC PSPCL</w:t>
            </w:r>
            <w:r w:rsidRPr="000C7C06">
              <w:rPr>
                <w:rFonts w:ascii="Arial" w:hAnsi="Arial" w:cs="Arial"/>
                <w:sz w:val="24"/>
                <w:szCs w:val="24"/>
              </w:rPr>
              <w:t xml:space="preserve">  Malikpur (Pathankot).</w:t>
            </w:r>
          </w:p>
        </w:tc>
      </w:tr>
      <w:tr w:rsidR="006B0F84"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b/>
                <w:sz w:val="24"/>
                <w:szCs w:val="24"/>
              </w:rPr>
            </w:pPr>
            <w:r w:rsidRPr="000C7C06">
              <w:rPr>
                <w:rFonts w:ascii="Arial" w:hAnsi="Arial" w:cs="Arial"/>
                <w:b/>
                <w:sz w:val="24"/>
                <w:szCs w:val="24"/>
              </w:rPr>
              <w:t>Tender Specification Enq No.</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9D2AF2" w:rsidP="00F3303C">
            <w:pPr>
              <w:spacing w:after="0" w:line="240" w:lineRule="auto"/>
              <w:rPr>
                <w:rFonts w:ascii="Arial" w:hAnsi="Arial" w:cs="Arial"/>
                <w:sz w:val="24"/>
                <w:szCs w:val="24"/>
              </w:rPr>
            </w:pPr>
            <w:r>
              <w:rPr>
                <w:rFonts w:ascii="Arial" w:hAnsi="Arial" w:cs="Arial"/>
                <w:sz w:val="24"/>
                <w:szCs w:val="24"/>
              </w:rPr>
              <w:t>25/RE/OP/18-19 date 01.02.19</w:t>
            </w:r>
          </w:p>
        </w:tc>
      </w:tr>
      <w:tr w:rsidR="006B0F84"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b/>
                <w:sz w:val="24"/>
                <w:szCs w:val="24"/>
              </w:rPr>
            </w:pPr>
            <w:r w:rsidRPr="000C7C06">
              <w:rPr>
                <w:rFonts w:ascii="Arial" w:hAnsi="Arial" w:cs="Arial"/>
                <w:b/>
                <w:sz w:val="24"/>
                <w:szCs w:val="24"/>
              </w:rPr>
              <w:t>Tender Issuing Authority</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sz w:val="24"/>
                <w:szCs w:val="24"/>
              </w:rPr>
            </w:pPr>
            <w:r w:rsidRPr="000C7C06">
              <w:rPr>
                <w:rFonts w:ascii="Arial" w:hAnsi="Arial" w:cs="Arial"/>
                <w:sz w:val="24"/>
                <w:szCs w:val="24"/>
              </w:rPr>
              <w:t>Resident Engineer (OP), UBDC  PSPCL  Malikpur (Pathankot).</w:t>
            </w:r>
          </w:p>
        </w:tc>
      </w:tr>
      <w:tr w:rsidR="006B0F84"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b/>
                <w:sz w:val="24"/>
                <w:szCs w:val="24"/>
              </w:rPr>
            </w:pPr>
            <w:r w:rsidRPr="000C7C06">
              <w:rPr>
                <w:rFonts w:ascii="Arial" w:hAnsi="Arial" w:cs="Arial"/>
                <w:b/>
                <w:sz w:val="24"/>
                <w:szCs w:val="24"/>
              </w:rPr>
              <w:t>Address Detail</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sz w:val="24"/>
                <w:szCs w:val="24"/>
              </w:rPr>
            </w:pPr>
            <w:r w:rsidRPr="000C7C06">
              <w:rPr>
                <w:rFonts w:ascii="Arial" w:hAnsi="Arial" w:cs="Arial"/>
                <w:sz w:val="24"/>
                <w:szCs w:val="24"/>
              </w:rPr>
              <w:t>-Do-</w:t>
            </w:r>
          </w:p>
        </w:tc>
      </w:tr>
      <w:tr w:rsidR="006B0F84"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b/>
                <w:sz w:val="24"/>
                <w:szCs w:val="24"/>
              </w:rPr>
            </w:pPr>
            <w:r w:rsidRPr="000C7C06">
              <w:rPr>
                <w:rFonts w:ascii="Arial" w:hAnsi="Arial" w:cs="Arial"/>
                <w:b/>
                <w:sz w:val="24"/>
                <w:szCs w:val="24"/>
              </w:rPr>
              <w:t>Short Description</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E21010" w:rsidRPr="005524F3" w:rsidRDefault="00E21010" w:rsidP="005524F3">
            <w:pPr>
              <w:spacing w:after="0"/>
              <w:ind w:left="2070" w:hanging="2070"/>
              <w:jc w:val="both"/>
              <w:rPr>
                <w:rFonts w:ascii="Arial" w:hAnsi="Arial" w:cs="Arial"/>
                <w:b/>
              </w:rPr>
            </w:pPr>
            <w:r w:rsidRPr="005524F3">
              <w:rPr>
                <w:rFonts w:ascii="Arial" w:hAnsi="Arial" w:cs="Arial"/>
                <w:b/>
              </w:rPr>
              <w:t>R</w:t>
            </w:r>
            <w:r w:rsidR="005524F3">
              <w:rPr>
                <w:rFonts w:ascii="Arial" w:hAnsi="Arial" w:cs="Arial"/>
                <w:b/>
              </w:rPr>
              <w:t>epair of Oil L</w:t>
            </w:r>
            <w:r w:rsidRPr="005524F3">
              <w:rPr>
                <w:rFonts w:ascii="Arial" w:hAnsi="Arial" w:cs="Arial"/>
                <w:b/>
              </w:rPr>
              <w:t>ea</w:t>
            </w:r>
            <w:r w:rsidR="005524F3">
              <w:rPr>
                <w:rFonts w:ascii="Arial" w:hAnsi="Arial" w:cs="Arial"/>
                <w:b/>
              </w:rPr>
              <w:t>kage from Turbine C</w:t>
            </w:r>
            <w:r w:rsidRPr="005524F3">
              <w:rPr>
                <w:rFonts w:ascii="Arial" w:hAnsi="Arial" w:cs="Arial"/>
                <w:b/>
              </w:rPr>
              <w:t>oupling and</w:t>
            </w:r>
          </w:p>
          <w:p w:rsidR="00E21010" w:rsidRPr="005524F3" w:rsidRDefault="00E21010" w:rsidP="005524F3">
            <w:pPr>
              <w:spacing w:after="0"/>
              <w:ind w:left="2070" w:hanging="2070"/>
              <w:jc w:val="both"/>
              <w:rPr>
                <w:rFonts w:ascii="Arial" w:hAnsi="Arial" w:cs="Arial"/>
                <w:b/>
              </w:rPr>
            </w:pPr>
            <w:r w:rsidRPr="005524F3">
              <w:rPr>
                <w:rFonts w:ascii="Arial" w:hAnsi="Arial" w:cs="Arial"/>
                <w:b/>
              </w:rPr>
              <w:t>Re</w:t>
            </w:r>
            <w:r w:rsidR="005524F3">
              <w:rPr>
                <w:rFonts w:ascii="Arial" w:hAnsi="Arial" w:cs="Arial"/>
                <w:b/>
              </w:rPr>
              <w:t>-erection of</w:t>
            </w:r>
            <w:r w:rsidRPr="005524F3">
              <w:rPr>
                <w:rFonts w:ascii="Arial" w:hAnsi="Arial" w:cs="Arial"/>
                <w:b/>
              </w:rPr>
              <w:t xml:space="preserve"> PH.3 STAGE 1 machine at UBDC</w:t>
            </w:r>
            <w:r w:rsidR="005524F3">
              <w:rPr>
                <w:rFonts w:ascii="Arial" w:hAnsi="Arial" w:cs="Arial"/>
                <w:b/>
              </w:rPr>
              <w:t xml:space="preserve"> P</w:t>
            </w:r>
            <w:r w:rsidRPr="005524F3">
              <w:rPr>
                <w:rFonts w:ascii="Arial" w:hAnsi="Arial" w:cs="Arial"/>
                <w:b/>
              </w:rPr>
              <w:t>roject</w:t>
            </w:r>
            <w:r w:rsidR="005524F3">
              <w:rPr>
                <w:rFonts w:ascii="Arial" w:hAnsi="Arial" w:cs="Arial"/>
                <w:b/>
              </w:rPr>
              <w:t>.</w:t>
            </w:r>
          </w:p>
          <w:p w:rsidR="006B0F84" w:rsidRPr="005524F3" w:rsidRDefault="006B0F84" w:rsidP="00F3303C">
            <w:pPr>
              <w:spacing w:after="0" w:line="240" w:lineRule="auto"/>
              <w:rPr>
                <w:rFonts w:ascii="Arial" w:hAnsi="Arial" w:cs="Arial"/>
                <w:b/>
                <w:sz w:val="24"/>
                <w:szCs w:val="24"/>
              </w:rPr>
            </w:pPr>
          </w:p>
        </w:tc>
      </w:tr>
      <w:tr w:rsidR="006B0F84"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b/>
                <w:sz w:val="24"/>
                <w:szCs w:val="24"/>
              </w:rPr>
            </w:pPr>
            <w:r w:rsidRPr="000C7C06">
              <w:rPr>
                <w:rFonts w:ascii="Arial" w:hAnsi="Arial" w:cs="Arial"/>
                <w:b/>
                <w:sz w:val="24"/>
                <w:szCs w:val="24"/>
              </w:rPr>
              <w:t>Eligibility Criteria</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sz w:val="24"/>
                <w:szCs w:val="24"/>
              </w:rPr>
            </w:pPr>
            <w:r w:rsidRPr="000C7C06">
              <w:rPr>
                <w:rFonts w:ascii="Arial" w:hAnsi="Arial" w:cs="Arial"/>
                <w:sz w:val="24"/>
                <w:szCs w:val="24"/>
              </w:rPr>
              <w:t>As per tender Specifications and general terms and conditions</w:t>
            </w:r>
          </w:p>
        </w:tc>
      </w:tr>
      <w:tr w:rsidR="006B0F84" w:rsidRPr="000C7C06" w:rsidTr="006F5839">
        <w:trPr>
          <w:trHeight w:val="305"/>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967861" w:rsidP="007172DA">
            <w:pPr>
              <w:spacing w:after="0" w:line="240" w:lineRule="auto"/>
              <w:rPr>
                <w:rFonts w:ascii="Arial" w:hAnsi="Arial" w:cs="Arial"/>
                <w:b/>
                <w:sz w:val="24"/>
                <w:szCs w:val="24"/>
              </w:rPr>
            </w:pPr>
            <w:r>
              <w:rPr>
                <w:rFonts w:ascii="Arial" w:hAnsi="Arial" w:cs="Arial"/>
                <w:b/>
                <w:sz w:val="24"/>
                <w:szCs w:val="24"/>
              </w:rPr>
              <w:t>Star</w:t>
            </w:r>
            <w:r w:rsidR="006B0F84" w:rsidRPr="000C7C06">
              <w:rPr>
                <w:rFonts w:ascii="Arial" w:hAnsi="Arial" w:cs="Arial"/>
                <w:b/>
                <w:sz w:val="24"/>
                <w:szCs w:val="24"/>
              </w:rPr>
              <w:t xml:space="preserve">t date and time of </w:t>
            </w:r>
            <w:r w:rsidR="007172DA" w:rsidRPr="000C7C06">
              <w:rPr>
                <w:rFonts w:ascii="Arial" w:hAnsi="Arial" w:cs="Arial"/>
                <w:b/>
                <w:sz w:val="24"/>
                <w:szCs w:val="24"/>
              </w:rPr>
              <w:t xml:space="preserve">sale </w:t>
            </w:r>
            <w:r w:rsidR="006B0F84" w:rsidRPr="000C7C06">
              <w:rPr>
                <w:rFonts w:ascii="Arial" w:hAnsi="Arial" w:cs="Arial"/>
                <w:b/>
                <w:sz w:val="24"/>
                <w:szCs w:val="24"/>
              </w:rPr>
              <w:t>of tender documents</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2B6225" w:rsidRDefault="00C15F1E" w:rsidP="00C15F1E">
            <w:pPr>
              <w:spacing w:after="0" w:line="240" w:lineRule="auto"/>
              <w:rPr>
                <w:rFonts w:ascii="Arial" w:hAnsi="Arial" w:cs="Arial"/>
                <w:b/>
                <w:sz w:val="24"/>
                <w:szCs w:val="24"/>
              </w:rPr>
            </w:pPr>
            <w:r>
              <w:rPr>
                <w:rFonts w:ascii="Arial" w:hAnsi="Arial" w:cs="Arial"/>
                <w:b/>
                <w:sz w:val="24"/>
                <w:szCs w:val="24"/>
              </w:rPr>
              <w:t>02.02.19</w:t>
            </w:r>
            <w:r w:rsidR="007E150A" w:rsidRPr="002B6225">
              <w:rPr>
                <w:rFonts w:ascii="Arial" w:hAnsi="Arial" w:cs="Arial"/>
                <w:b/>
                <w:sz w:val="24"/>
                <w:szCs w:val="24"/>
              </w:rPr>
              <w:t>at11.30 AM</w:t>
            </w:r>
          </w:p>
        </w:tc>
      </w:tr>
      <w:tr w:rsidR="006B0F84"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967861">
            <w:pPr>
              <w:spacing w:after="0" w:line="240" w:lineRule="auto"/>
              <w:rPr>
                <w:rFonts w:ascii="Arial" w:hAnsi="Arial" w:cs="Arial"/>
                <w:b/>
                <w:sz w:val="24"/>
                <w:szCs w:val="24"/>
              </w:rPr>
            </w:pPr>
            <w:r w:rsidRPr="000C7C06">
              <w:rPr>
                <w:rFonts w:ascii="Arial" w:hAnsi="Arial" w:cs="Arial"/>
                <w:b/>
                <w:sz w:val="24"/>
                <w:szCs w:val="24"/>
              </w:rPr>
              <w:t xml:space="preserve">Last Date and time for </w:t>
            </w:r>
            <w:r w:rsidR="00967861">
              <w:rPr>
                <w:rFonts w:ascii="Arial" w:hAnsi="Arial" w:cs="Arial"/>
                <w:b/>
                <w:sz w:val="24"/>
                <w:szCs w:val="24"/>
              </w:rPr>
              <w:t>selling</w:t>
            </w:r>
            <w:r w:rsidRPr="000C7C06">
              <w:rPr>
                <w:rFonts w:ascii="Arial" w:hAnsi="Arial" w:cs="Arial"/>
                <w:b/>
                <w:sz w:val="24"/>
                <w:szCs w:val="24"/>
              </w:rPr>
              <w:t xml:space="preserve"> of tender</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2B6225" w:rsidRDefault="00C15F1E" w:rsidP="00C15F1E">
            <w:pPr>
              <w:spacing w:after="0" w:line="240" w:lineRule="auto"/>
              <w:rPr>
                <w:rFonts w:ascii="Arial" w:hAnsi="Arial" w:cs="Arial"/>
                <w:b/>
                <w:sz w:val="24"/>
                <w:szCs w:val="24"/>
              </w:rPr>
            </w:pPr>
            <w:r>
              <w:rPr>
                <w:rFonts w:ascii="Arial" w:hAnsi="Arial" w:cs="Arial"/>
                <w:b/>
                <w:sz w:val="24"/>
                <w:szCs w:val="24"/>
              </w:rPr>
              <w:t>14.02.19</w:t>
            </w:r>
            <w:r w:rsidR="007E150A" w:rsidRPr="002B6225">
              <w:rPr>
                <w:rFonts w:ascii="Arial" w:hAnsi="Arial" w:cs="Arial"/>
                <w:b/>
                <w:sz w:val="24"/>
                <w:szCs w:val="24"/>
              </w:rPr>
              <w:t>upto 11.30 AM</w:t>
            </w:r>
          </w:p>
        </w:tc>
      </w:tr>
      <w:tr w:rsidR="00967861"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967861">
            <w:pPr>
              <w:spacing w:after="0" w:line="240" w:lineRule="auto"/>
              <w:rPr>
                <w:rFonts w:ascii="Arial" w:hAnsi="Arial" w:cs="Arial"/>
                <w:b/>
                <w:sz w:val="24"/>
                <w:szCs w:val="24"/>
              </w:rPr>
            </w:pPr>
            <w:r w:rsidRPr="000C7C06">
              <w:rPr>
                <w:rFonts w:ascii="Arial" w:hAnsi="Arial" w:cs="Arial"/>
                <w:b/>
                <w:sz w:val="24"/>
                <w:szCs w:val="24"/>
              </w:rPr>
              <w:t xml:space="preserve">Last Date and time for </w:t>
            </w:r>
            <w:r>
              <w:rPr>
                <w:rFonts w:ascii="Arial" w:hAnsi="Arial" w:cs="Arial"/>
                <w:b/>
                <w:sz w:val="24"/>
                <w:szCs w:val="24"/>
              </w:rPr>
              <w:t>submission</w:t>
            </w:r>
            <w:r w:rsidRPr="000C7C06">
              <w:rPr>
                <w:rFonts w:ascii="Arial" w:hAnsi="Arial" w:cs="Arial"/>
                <w:b/>
                <w:sz w:val="24"/>
                <w:szCs w:val="24"/>
              </w:rPr>
              <w:t xml:space="preserve"> of tender</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967861" w:rsidRPr="002B6225" w:rsidRDefault="00C15F1E" w:rsidP="00C15F1E">
            <w:pPr>
              <w:spacing w:after="0" w:line="240" w:lineRule="auto"/>
              <w:rPr>
                <w:rFonts w:ascii="Arial" w:hAnsi="Arial" w:cs="Arial"/>
                <w:b/>
                <w:sz w:val="24"/>
                <w:szCs w:val="24"/>
              </w:rPr>
            </w:pPr>
            <w:r>
              <w:rPr>
                <w:rFonts w:ascii="Arial" w:hAnsi="Arial" w:cs="Arial"/>
                <w:b/>
                <w:sz w:val="24"/>
                <w:szCs w:val="24"/>
              </w:rPr>
              <w:t>15.02.19</w:t>
            </w:r>
            <w:r w:rsidR="007E150A" w:rsidRPr="002B6225">
              <w:rPr>
                <w:rFonts w:ascii="Arial" w:hAnsi="Arial" w:cs="Arial"/>
                <w:b/>
                <w:sz w:val="24"/>
                <w:szCs w:val="24"/>
              </w:rPr>
              <w:t>upto 11.30 AM</w:t>
            </w:r>
          </w:p>
        </w:tc>
      </w:tr>
      <w:tr w:rsidR="00967861"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F3303C">
            <w:pPr>
              <w:spacing w:after="0" w:line="240" w:lineRule="auto"/>
              <w:rPr>
                <w:rFonts w:ascii="Arial" w:hAnsi="Arial" w:cs="Arial"/>
                <w:b/>
                <w:sz w:val="24"/>
                <w:szCs w:val="24"/>
              </w:rPr>
            </w:pPr>
            <w:r w:rsidRPr="000C7C06">
              <w:rPr>
                <w:rFonts w:ascii="Arial" w:hAnsi="Arial" w:cs="Arial"/>
                <w:b/>
                <w:sz w:val="24"/>
                <w:szCs w:val="24"/>
              </w:rPr>
              <w:t xml:space="preserve">Date and time of opening of tender </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967861" w:rsidRPr="00C15F1E" w:rsidRDefault="00C15F1E" w:rsidP="00C15F1E">
            <w:pPr>
              <w:pStyle w:val="NoSpacing"/>
              <w:rPr>
                <w:rFonts w:ascii="Arial" w:hAnsi="Arial" w:cs="Arial"/>
                <w:b/>
                <w:sz w:val="24"/>
                <w:szCs w:val="24"/>
              </w:rPr>
            </w:pPr>
            <w:r w:rsidRPr="00C15F1E">
              <w:rPr>
                <w:rFonts w:ascii="Arial" w:hAnsi="Arial" w:cs="Arial"/>
                <w:b/>
                <w:sz w:val="24"/>
                <w:szCs w:val="24"/>
              </w:rPr>
              <w:t>15.02.19</w:t>
            </w:r>
            <w:r w:rsidR="007E150A" w:rsidRPr="00C15F1E">
              <w:rPr>
                <w:rFonts w:ascii="Arial" w:hAnsi="Arial" w:cs="Arial"/>
                <w:b/>
                <w:sz w:val="24"/>
                <w:szCs w:val="24"/>
              </w:rPr>
              <w:t xml:space="preserve"> 3.30 PM</w:t>
            </w:r>
          </w:p>
        </w:tc>
      </w:tr>
      <w:tr w:rsidR="00967861"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F3303C">
            <w:pPr>
              <w:spacing w:after="0" w:line="240" w:lineRule="auto"/>
              <w:rPr>
                <w:rFonts w:ascii="Arial" w:hAnsi="Arial" w:cs="Arial"/>
                <w:b/>
                <w:sz w:val="24"/>
                <w:szCs w:val="24"/>
              </w:rPr>
            </w:pPr>
            <w:r w:rsidRPr="000C7C06">
              <w:rPr>
                <w:rFonts w:ascii="Arial" w:hAnsi="Arial" w:cs="Arial"/>
                <w:b/>
                <w:sz w:val="24"/>
                <w:szCs w:val="24"/>
              </w:rPr>
              <w:t>Tender document cost</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967861" w:rsidRDefault="00830E1D" w:rsidP="00830E1D">
            <w:pPr>
              <w:spacing w:after="0" w:line="240" w:lineRule="auto"/>
              <w:rPr>
                <w:rFonts w:ascii="Arial" w:hAnsi="Arial" w:cs="Arial"/>
                <w:sz w:val="24"/>
                <w:szCs w:val="24"/>
              </w:rPr>
            </w:pPr>
            <w:r>
              <w:rPr>
                <w:rFonts w:ascii="Arial" w:hAnsi="Arial" w:cs="Arial"/>
                <w:sz w:val="24"/>
                <w:szCs w:val="24"/>
              </w:rPr>
              <w:t>1000+18% GST</w:t>
            </w:r>
          </w:p>
          <w:p w:rsidR="00C85B79" w:rsidRPr="000C7C06" w:rsidRDefault="00C85B79" w:rsidP="00830E1D">
            <w:pPr>
              <w:spacing w:after="0" w:line="240" w:lineRule="auto"/>
              <w:rPr>
                <w:rFonts w:ascii="Arial" w:hAnsi="Arial" w:cs="Arial"/>
                <w:sz w:val="24"/>
                <w:szCs w:val="24"/>
              </w:rPr>
            </w:pPr>
          </w:p>
        </w:tc>
      </w:tr>
      <w:tr w:rsidR="00967861" w:rsidRPr="000C7C06" w:rsidTr="0040425E">
        <w:trPr>
          <w:trHeight w:val="395"/>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F3303C">
            <w:pPr>
              <w:spacing w:after="0" w:line="240" w:lineRule="auto"/>
              <w:rPr>
                <w:rFonts w:ascii="Arial" w:hAnsi="Arial" w:cs="Arial"/>
                <w:b/>
                <w:sz w:val="24"/>
                <w:szCs w:val="24"/>
              </w:rPr>
            </w:pPr>
            <w:r w:rsidRPr="000C7C06">
              <w:rPr>
                <w:rFonts w:ascii="Arial" w:hAnsi="Arial" w:cs="Arial"/>
                <w:b/>
                <w:sz w:val="24"/>
                <w:szCs w:val="24"/>
              </w:rPr>
              <w:t>EMD</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5261E2" w:rsidRPr="005261E2" w:rsidRDefault="00967861" w:rsidP="005261E2">
            <w:pPr>
              <w:spacing w:after="0"/>
              <w:rPr>
                <w:rFonts w:ascii="Arial" w:hAnsi="Arial" w:cs="Arial"/>
              </w:rPr>
            </w:pPr>
            <w:r w:rsidRPr="000C7C06">
              <w:rPr>
                <w:rFonts w:ascii="Arial" w:hAnsi="Arial" w:cs="Arial"/>
                <w:b/>
                <w:sz w:val="24"/>
                <w:szCs w:val="24"/>
              </w:rPr>
              <w:t>2 % of the Tender value</w:t>
            </w:r>
            <w:r w:rsidR="005261E2">
              <w:rPr>
                <w:rFonts w:ascii="Arial" w:hAnsi="Arial" w:cs="Arial"/>
              </w:rPr>
              <w:t>+18% GST</w:t>
            </w:r>
          </w:p>
        </w:tc>
      </w:tr>
      <w:tr w:rsidR="00967861" w:rsidRPr="000C7C06" w:rsidTr="0040425E">
        <w:trPr>
          <w:trHeight w:val="395"/>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830E1D">
            <w:pPr>
              <w:spacing w:after="0" w:line="240" w:lineRule="auto"/>
              <w:rPr>
                <w:rFonts w:ascii="Arial" w:hAnsi="Arial" w:cs="Arial"/>
                <w:b/>
                <w:sz w:val="24"/>
                <w:szCs w:val="24"/>
              </w:rPr>
            </w:pPr>
            <w:r w:rsidRPr="000C7C06">
              <w:rPr>
                <w:rFonts w:ascii="Arial" w:hAnsi="Arial" w:cs="Arial"/>
                <w:b/>
                <w:sz w:val="24"/>
                <w:szCs w:val="24"/>
              </w:rPr>
              <w:t xml:space="preserve">EMD payment in </w:t>
            </w:r>
            <w:r w:rsidR="00830E1D">
              <w:rPr>
                <w:rFonts w:ascii="Arial" w:hAnsi="Arial" w:cs="Arial"/>
                <w:b/>
                <w:sz w:val="24"/>
                <w:szCs w:val="24"/>
              </w:rPr>
              <w:t xml:space="preserve">favour </w:t>
            </w:r>
            <w:r w:rsidR="00830E1D" w:rsidRPr="000C7C06">
              <w:rPr>
                <w:rFonts w:ascii="Arial" w:hAnsi="Arial" w:cs="Arial"/>
                <w:b/>
                <w:sz w:val="24"/>
                <w:szCs w:val="24"/>
              </w:rPr>
              <w:t>or</w:t>
            </w:r>
            <w:r w:rsidRPr="000C7C06">
              <w:rPr>
                <w:rFonts w:ascii="Arial" w:hAnsi="Arial" w:cs="Arial"/>
                <w:b/>
                <w:sz w:val="24"/>
                <w:szCs w:val="24"/>
              </w:rPr>
              <w:t xml:space="preserve"> of </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40425E">
            <w:pPr>
              <w:spacing w:after="0" w:line="240" w:lineRule="auto"/>
              <w:rPr>
                <w:rFonts w:ascii="Arial" w:hAnsi="Arial" w:cs="Arial"/>
                <w:sz w:val="24"/>
                <w:szCs w:val="24"/>
              </w:rPr>
            </w:pPr>
            <w:r w:rsidRPr="000C7C06">
              <w:rPr>
                <w:rFonts w:ascii="Arial" w:hAnsi="Arial" w:cs="Arial"/>
                <w:sz w:val="24"/>
                <w:szCs w:val="24"/>
              </w:rPr>
              <w:t>RE UBDC PSPCL Malikpur.</w:t>
            </w:r>
          </w:p>
        </w:tc>
      </w:tr>
      <w:tr w:rsidR="00967861"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F3303C">
            <w:pPr>
              <w:spacing w:after="0" w:line="240" w:lineRule="auto"/>
              <w:rPr>
                <w:rFonts w:ascii="Arial" w:hAnsi="Arial" w:cs="Arial"/>
                <w:b/>
                <w:sz w:val="24"/>
                <w:szCs w:val="24"/>
              </w:rPr>
            </w:pPr>
            <w:r w:rsidRPr="000C7C06">
              <w:rPr>
                <w:rFonts w:ascii="Arial" w:hAnsi="Arial" w:cs="Arial"/>
                <w:b/>
                <w:sz w:val="24"/>
                <w:szCs w:val="24"/>
              </w:rPr>
              <w:t xml:space="preserve">EMD Mode </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967861" w:rsidRDefault="00967861" w:rsidP="007172DA">
            <w:pPr>
              <w:spacing w:after="0" w:line="240" w:lineRule="auto"/>
              <w:rPr>
                <w:rFonts w:ascii="Arial" w:hAnsi="Arial" w:cs="Arial"/>
                <w:sz w:val="24"/>
                <w:szCs w:val="24"/>
              </w:rPr>
            </w:pPr>
            <w:r w:rsidRPr="000C7C06">
              <w:rPr>
                <w:rFonts w:ascii="Arial" w:hAnsi="Arial" w:cs="Arial"/>
                <w:sz w:val="24"/>
                <w:szCs w:val="24"/>
              </w:rPr>
              <w:t>BA-16 or  Bank DD Pay</w:t>
            </w:r>
            <w:r w:rsidR="00186AE2">
              <w:rPr>
                <w:rFonts w:ascii="Arial" w:hAnsi="Arial" w:cs="Arial"/>
                <w:sz w:val="24"/>
                <w:szCs w:val="24"/>
              </w:rPr>
              <w:t>a</w:t>
            </w:r>
            <w:r w:rsidRPr="000C7C06">
              <w:rPr>
                <w:rFonts w:ascii="Arial" w:hAnsi="Arial" w:cs="Arial"/>
                <w:sz w:val="24"/>
                <w:szCs w:val="24"/>
              </w:rPr>
              <w:t xml:space="preserve">ble at Pathankot </w:t>
            </w:r>
          </w:p>
          <w:p w:rsidR="00C85B79" w:rsidRPr="000C7C06" w:rsidRDefault="00C85B79" w:rsidP="007172DA">
            <w:pPr>
              <w:spacing w:after="0" w:line="240" w:lineRule="auto"/>
              <w:rPr>
                <w:rFonts w:ascii="Arial" w:hAnsi="Arial" w:cs="Arial"/>
                <w:sz w:val="24"/>
                <w:szCs w:val="24"/>
              </w:rPr>
            </w:pPr>
          </w:p>
        </w:tc>
      </w:tr>
      <w:tr w:rsidR="00967861"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F3303C">
            <w:pPr>
              <w:spacing w:after="0" w:line="240" w:lineRule="auto"/>
              <w:rPr>
                <w:rFonts w:ascii="Arial" w:hAnsi="Arial" w:cs="Arial"/>
                <w:b/>
                <w:sz w:val="24"/>
                <w:szCs w:val="24"/>
              </w:rPr>
            </w:pPr>
            <w:r w:rsidRPr="000C7C06">
              <w:rPr>
                <w:rFonts w:ascii="Arial" w:hAnsi="Arial" w:cs="Arial"/>
                <w:b/>
                <w:sz w:val="24"/>
                <w:szCs w:val="24"/>
              </w:rPr>
              <w:t>Contact person name</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967861" w:rsidRDefault="00967861" w:rsidP="00DE271D">
            <w:pPr>
              <w:spacing w:after="0" w:line="240" w:lineRule="auto"/>
              <w:rPr>
                <w:rFonts w:ascii="Arial" w:hAnsi="Arial" w:cs="Arial"/>
                <w:sz w:val="24"/>
                <w:szCs w:val="24"/>
              </w:rPr>
            </w:pPr>
            <w:r w:rsidRPr="000C7C06">
              <w:rPr>
                <w:rFonts w:ascii="Arial" w:hAnsi="Arial" w:cs="Arial"/>
                <w:sz w:val="24"/>
                <w:szCs w:val="24"/>
              </w:rPr>
              <w:t xml:space="preserve">Er. </w:t>
            </w:r>
            <w:r w:rsidR="00DE271D">
              <w:rPr>
                <w:rFonts w:ascii="Arial" w:hAnsi="Arial" w:cs="Arial"/>
                <w:sz w:val="24"/>
                <w:szCs w:val="24"/>
              </w:rPr>
              <w:t xml:space="preserve">Puran Chand  AEE </w:t>
            </w:r>
            <w:r w:rsidRPr="000C7C06">
              <w:rPr>
                <w:rFonts w:ascii="Arial" w:hAnsi="Arial" w:cs="Arial"/>
                <w:sz w:val="24"/>
                <w:szCs w:val="24"/>
              </w:rPr>
              <w:t xml:space="preserve"> PH-</w:t>
            </w:r>
            <w:r w:rsidR="00DE271D">
              <w:rPr>
                <w:rFonts w:ascii="Arial" w:hAnsi="Arial" w:cs="Arial"/>
                <w:sz w:val="24"/>
                <w:szCs w:val="24"/>
              </w:rPr>
              <w:t>3</w:t>
            </w:r>
          </w:p>
          <w:p w:rsidR="00C85B79" w:rsidRPr="000C7C06" w:rsidRDefault="00C85B79" w:rsidP="00DE271D">
            <w:pPr>
              <w:spacing w:after="0" w:line="240" w:lineRule="auto"/>
              <w:rPr>
                <w:rFonts w:ascii="Arial" w:hAnsi="Arial" w:cs="Arial"/>
                <w:sz w:val="24"/>
                <w:szCs w:val="24"/>
              </w:rPr>
            </w:pPr>
          </w:p>
        </w:tc>
      </w:tr>
      <w:tr w:rsidR="00967861"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F3303C">
            <w:pPr>
              <w:spacing w:after="0" w:line="240" w:lineRule="auto"/>
              <w:rPr>
                <w:rFonts w:ascii="Arial" w:hAnsi="Arial" w:cs="Arial"/>
                <w:b/>
                <w:sz w:val="24"/>
                <w:szCs w:val="24"/>
              </w:rPr>
            </w:pPr>
            <w:r w:rsidRPr="000C7C06">
              <w:rPr>
                <w:rFonts w:ascii="Arial" w:hAnsi="Arial" w:cs="Arial"/>
                <w:b/>
                <w:sz w:val="24"/>
                <w:szCs w:val="24"/>
              </w:rPr>
              <w:t>Contact phone Number</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967861" w:rsidRDefault="00DE271D" w:rsidP="00F3303C">
            <w:pPr>
              <w:spacing w:after="0" w:line="240" w:lineRule="auto"/>
              <w:rPr>
                <w:rFonts w:ascii="Arial" w:hAnsi="Arial" w:cs="Arial"/>
                <w:sz w:val="24"/>
                <w:szCs w:val="24"/>
              </w:rPr>
            </w:pPr>
            <w:r>
              <w:rPr>
                <w:rFonts w:ascii="Arial" w:hAnsi="Arial" w:cs="Arial"/>
                <w:sz w:val="24"/>
                <w:szCs w:val="24"/>
              </w:rPr>
              <w:t>96461-18865</w:t>
            </w:r>
          </w:p>
          <w:p w:rsidR="00C85B79" w:rsidRPr="000C7C06" w:rsidRDefault="00C85B79" w:rsidP="00F3303C">
            <w:pPr>
              <w:spacing w:after="0" w:line="240" w:lineRule="auto"/>
              <w:rPr>
                <w:rFonts w:ascii="Arial" w:hAnsi="Arial" w:cs="Arial"/>
                <w:sz w:val="24"/>
                <w:szCs w:val="24"/>
              </w:rPr>
            </w:pPr>
          </w:p>
        </w:tc>
      </w:tr>
      <w:tr w:rsidR="00967861"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F3303C">
            <w:pPr>
              <w:spacing w:after="0" w:line="240" w:lineRule="auto"/>
              <w:rPr>
                <w:rFonts w:ascii="Arial" w:hAnsi="Arial" w:cs="Arial"/>
                <w:b/>
                <w:sz w:val="24"/>
                <w:szCs w:val="24"/>
              </w:rPr>
            </w:pPr>
            <w:r w:rsidRPr="000C7C06">
              <w:rPr>
                <w:rFonts w:ascii="Arial" w:hAnsi="Arial" w:cs="Arial"/>
                <w:b/>
                <w:sz w:val="24"/>
                <w:szCs w:val="24"/>
              </w:rPr>
              <w:t xml:space="preserve">Tender information in details/conditions </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737D5A">
            <w:pPr>
              <w:spacing w:after="0" w:line="240" w:lineRule="auto"/>
              <w:rPr>
                <w:rFonts w:ascii="Arial" w:hAnsi="Arial" w:cs="Arial"/>
                <w:sz w:val="24"/>
                <w:szCs w:val="24"/>
              </w:rPr>
            </w:pPr>
            <w:r w:rsidRPr="000C7C06">
              <w:rPr>
                <w:rFonts w:ascii="Arial" w:hAnsi="Arial" w:cs="Arial"/>
                <w:sz w:val="24"/>
                <w:szCs w:val="24"/>
              </w:rPr>
              <w:t>As per tender Specifications and general terms and conditions uploaded on PSPCL website.</w:t>
            </w:r>
          </w:p>
        </w:tc>
      </w:tr>
    </w:tbl>
    <w:p w:rsidR="006B0F84" w:rsidRDefault="006B0F84" w:rsidP="006B0F84">
      <w:pPr>
        <w:rPr>
          <w:rFonts w:ascii="Arial" w:hAnsi="Arial" w:cs="Arial"/>
          <w:sz w:val="24"/>
          <w:szCs w:val="24"/>
        </w:rPr>
      </w:pPr>
    </w:p>
    <w:p w:rsidR="00CA723E" w:rsidRDefault="00CA723E" w:rsidP="006B0F84">
      <w:pPr>
        <w:rPr>
          <w:rFonts w:ascii="Arial" w:hAnsi="Arial" w:cs="Arial"/>
          <w:sz w:val="24"/>
          <w:szCs w:val="24"/>
        </w:rPr>
      </w:pPr>
    </w:p>
    <w:p w:rsidR="006B0F84" w:rsidRPr="000C7C06" w:rsidRDefault="00C15F1E" w:rsidP="00C15F1E">
      <w:pPr>
        <w:tabs>
          <w:tab w:val="left" w:pos="6779"/>
        </w:tabs>
        <w:spacing w:after="0" w:line="240" w:lineRule="auto"/>
        <w:rPr>
          <w:rFonts w:ascii="Arial" w:hAnsi="Arial" w:cs="Arial"/>
          <w:sz w:val="24"/>
          <w:szCs w:val="24"/>
        </w:rPr>
      </w:pPr>
      <w:r>
        <w:rPr>
          <w:rFonts w:ascii="Arial" w:hAnsi="Arial" w:cs="Arial"/>
          <w:sz w:val="24"/>
          <w:szCs w:val="24"/>
        </w:rPr>
        <w:tab/>
        <w:t>Sd/-</w:t>
      </w:r>
    </w:p>
    <w:p w:rsidR="006B0F84" w:rsidRPr="000C7C06" w:rsidRDefault="006B0F84" w:rsidP="00C15F1E">
      <w:pPr>
        <w:spacing w:after="0" w:line="240" w:lineRule="auto"/>
        <w:ind w:left="4320" w:firstLine="720"/>
        <w:rPr>
          <w:rFonts w:ascii="Arial" w:hAnsi="Arial" w:cs="Arial"/>
          <w:b/>
          <w:sz w:val="24"/>
          <w:szCs w:val="24"/>
        </w:rPr>
      </w:pPr>
      <w:r w:rsidRPr="000C7C06">
        <w:rPr>
          <w:rFonts w:ascii="Arial" w:hAnsi="Arial" w:cs="Arial"/>
          <w:b/>
          <w:sz w:val="24"/>
          <w:szCs w:val="24"/>
        </w:rPr>
        <w:t>Resident Engineer (OP),</w:t>
      </w:r>
    </w:p>
    <w:p w:rsidR="00C85B79" w:rsidRDefault="00C85B79" w:rsidP="00C15F1E">
      <w:pPr>
        <w:spacing w:after="0" w:line="240" w:lineRule="auto"/>
        <w:ind w:left="4320" w:firstLine="720"/>
        <w:jc w:val="center"/>
        <w:rPr>
          <w:rFonts w:ascii="Arial" w:hAnsi="Arial" w:cs="Arial"/>
          <w:b/>
          <w:sz w:val="24"/>
          <w:szCs w:val="24"/>
        </w:rPr>
      </w:pPr>
      <w:r>
        <w:rPr>
          <w:rFonts w:ascii="Arial" w:hAnsi="Arial" w:cs="Arial"/>
          <w:b/>
          <w:sz w:val="24"/>
          <w:szCs w:val="24"/>
        </w:rPr>
        <w:t xml:space="preserve"> UBDC, PSPCL, Malikpur,</w:t>
      </w:r>
    </w:p>
    <w:p w:rsidR="006B0F84" w:rsidRPr="000C7C06" w:rsidRDefault="006B0F84" w:rsidP="006B0F84">
      <w:pPr>
        <w:spacing w:after="0" w:line="240" w:lineRule="auto"/>
        <w:ind w:left="4320" w:firstLine="720"/>
        <w:jc w:val="center"/>
        <w:rPr>
          <w:rFonts w:ascii="Arial" w:hAnsi="Arial" w:cs="Arial"/>
          <w:b/>
          <w:sz w:val="24"/>
          <w:szCs w:val="24"/>
        </w:rPr>
      </w:pPr>
      <w:r w:rsidRPr="000C7C06">
        <w:rPr>
          <w:rFonts w:ascii="Arial" w:hAnsi="Arial" w:cs="Arial"/>
          <w:b/>
          <w:sz w:val="24"/>
          <w:szCs w:val="24"/>
        </w:rPr>
        <w:t>(Pathankot)</w:t>
      </w:r>
      <w:r w:rsidR="00C85B79">
        <w:rPr>
          <w:rFonts w:ascii="Arial" w:hAnsi="Arial" w:cs="Arial"/>
          <w:b/>
          <w:sz w:val="24"/>
          <w:szCs w:val="24"/>
        </w:rPr>
        <w:t>.</w:t>
      </w:r>
    </w:p>
    <w:p w:rsidR="006B0F84" w:rsidRDefault="006B0F84" w:rsidP="006B0F84"/>
    <w:p w:rsidR="00E21010" w:rsidRDefault="00E21010" w:rsidP="006B0F84">
      <w:pPr>
        <w:spacing w:after="0" w:line="240" w:lineRule="auto"/>
        <w:ind w:firstLine="720"/>
        <w:jc w:val="center"/>
      </w:pPr>
    </w:p>
    <w:p w:rsidR="006B0F84" w:rsidRPr="000C7C06" w:rsidRDefault="006B0F84" w:rsidP="00E21010">
      <w:pPr>
        <w:spacing w:after="0" w:line="240" w:lineRule="auto"/>
        <w:ind w:firstLine="720"/>
        <w:jc w:val="center"/>
        <w:rPr>
          <w:rFonts w:ascii="Arial" w:hAnsi="Arial" w:cs="Arial"/>
          <w:b/>
          <w:bCs/>
          <w:sz w:val="24"/>
          <w:szCs w:val="24"/>
          <w:u w:val="single"/>
        </w:rPr>
      </w:pPr>
      <w:r w:rsidRPr="000C7C06">
        <w:rPr>
          <w:rFonts w:ascii="Arial" w:hAnsi="Arial" w:cs="Arial"/>
          <w:b/>
          <w:bCs/>
          <w:sz w:val="24"/>
          <w:szCs w:val="24"/>
          <w:u w:val="single"/>
        </w:rPr>
        <w:t>SECTION-I</w:t>
      </w:r>
    </w:p>
    <w:p w:rsidR="006B0F84" w:rsidRPr="000C7C06" w:rsidRDefault="006B0F84" w:rsidP="00E21010">
      <w:pPr>
        <w:spacing w:after="0" w:line="240" w:lineRule="auto"/>
        <w:ind w:firstLine="720"/>
        <w:jc w:val="center"/>
        <w:rPr>
          <w:rFonts w:ascii="Arial" w:hAnsi="Arial" w:cs="Arial"/>
          <w:b/>
          <w:bCs/>
          <w:sz w:val="24"/>
          <w:szCs w:val="24"/>
          <w:u w:val="single"/>
        </w:rPr>
      </w:pPr>
      <w:r w:rsidRPr="000C7C06">
        <w:rPr>
          <w:rFonts w:ascii="Arial" w:hAnsi="Arial" w:cs="Arial"/>
          <w:b/>
          <w:bCs/>
          <w:sz w:val="24"/>
          <w:szCs w:val="24"/>
          <w:u w:val="single"/>
        </w:rPr>
        <w:t>GENERAL TERMS AND CONDITIONS</w:t>
      </w:r>
    </w:p>
    <w:p w:rsidR="006B0F84" w:rsidRPr="000C7C06" w:rsidRDefault="006B0F84" w:rsidP="006B0F84">
      <w:pPr>
        <w:pStyle w:val="BodyText"/>
        <w:spacing w:line="240" w:lineRule="auto"/>
        <w:jc w:val="center"/>
        <w:rPr>
          <w:b w:val="0"/>
          <w:sz w:val="22"/>
        </w:rPr>
      </w:pPr>
    </w:p>
    <w:p w:rsidR="006B0F84" w:rsidRPr="000C7C06" w:rsidRDefault="006B0F84" w:rsidP="006B0F84">
      <w:pPr>
        <w:spacing w:after="0" w:line="240" w:lineRule="auto"/>
        <w:rPr>
          <w:rFonts w:ascii="Arial" w:hAnsi="Arial" w:cs="Arial"/>
          <w:caps/>
          <w:snapToGrid w:val="0"/>
          <w:spacing w:val="15"/>
        </w:rPr>
      </w:pPr>
      <w:r w:rsidRPr="000C7C06">
        <w:rPr>
          <w:rFonts w:ascii="Arial" w:hAnsi="Arial" w:cs="Arial"/>
          <w:b/>
          <w:bCs/>
          <w:caps/>
          <w:snapToGrid w:val="0"/>
          <w:spacing w:val="15"/>
        </w:rPr>
        <w:t xml:space="preserve">1.00 </w:t>
      </w:r>
      <w:r w:rsidRPr="000C7C06">
        <w:rPr>
          <w:rFonts w:ascii="Arial" w:hAnsi="Arial" w:cs="Arial"/>
          <w:b/>
          <w:bCs/>
          <w:caps/>
          <w:snapToGrid w:val="0"/>
          <w:spacing w:val="15"/>
          <w:u w:val="single"/>
        </w:rPr>
        <w:t>GENERAL INSTRUCTION TO THE TENDERERS</w:t>
      </w:r>
      <w:r w:rsidRPr="000C7C06">
        <w:rPr>
          <w:rFonts w:ascii="Arial" w:hAnsi="Arial" w:cs="Arial"/>
          <w:b/>
          <w:bCs/>
          <w:snapToGrid w:val="0"/>
          <w:spacing w:val="15"/>
        </w:rPr>
        <w:tab/>
      </w:r>
    </w:p>
    <w:p w:rsidR="006B0F84" w:rsidRPr="000C7C06" w:rsidRDefault="006B0F84" w:rsidP="006B0F84">
      <w:pPr>
        <w:tabs>
          <w:tab w:val="left" w:pos="720"/>
        </w:tabs>
        <w:spacing w:after="0" w:line="240" w:lineRule="auto"/>
        <w:jc w:val="both"/>
        <w:rPr>
          <w:rFonts w:ascii="Arial" w:hAnsi="Arial" w:cs="Arial"/>
          <w:snapToGrid w:val="0"/>
          <w:spacing w:val="15"/>
        </w:rPr>
      </w:pPr>
      <w:r w:rsidRPr="000C7C06">
        <w:rPr>
          <w:rFonts w:ascii="Arial" w:hAnsi="Arial" w:cs="Arial"/>
          <w:b/>
          <w:bCs/>
          <w:caps/>
          <w:snapToGrid w:val="0"/>
          <w:spacing w:val="15"/>
        </w:rPr>
        <w:t>1.01</w:t>
      </w:r>
      <w:r w:rsidRPr="000C7C06">
        <w:rPr>
          <w:rFonts w:ascii="Arial" w:hAnsi="Arial" w:cs="Arial"/>
          <w:b/>
          <w:bCs/>
          <w:caps/>
          <w:snapToGrid w:val="0"/>
          <w:spacing w:val="15"/>
        </w:rPr>
        <w:tab/>
      </w:r>
      <w:r w:rsidRPr="000C7C06">
        <w:rPr>
          <w:rFonts w:ascii="Arial" w:hAnsi="Arial" w:cs="Arial"/>
          <w:snapToGrid w:val="0"/>
          <w:spacing w:val="15"/>
        </w:rPr>
        <w:t xml:space="preserve">The following instructions must be carefully observed by all the Tenderers. </w:t>
      </w:r>
      <w:r w:rsidR="005524F3">
        <w:rPr>
          <w:rFonts w:ascii="Arial" w:hAnsi="Arial" w:cs="Arial"/>
          <w:snapToGrid w:val="0"/>
          <w:spacing w:val="15"/>
        </w:rPr>
        <w:tab/>
      </w:r>
      <w:r w:rsidRPr="000C7C06">
        <w:rPr>
          <w:rFonts w:ascii="Arial" w:hAnsi="Arial" w:cs="Arial"/>
          <w:snapToGrid w:val="0"/>
          <w:spacing w:val="15"/>
        </w:rPr>
        <w:t xml:space="preserve">Offer/ Tender not strictly in accordance with these instructions will be liable </w:t>
      </w:r>
      <w:r w:rsidR="005524F3">
        <w:rPr>
          <w:rFonts w:ascii="Arial" w:hAnsi="Arial" w:cs="Arial"/>
          <w:snapToGrid w:val="0"/>
          <w:spacing w:val="15"/>
        </w:rPr>
        <w:tab/>
      </w:r>
      <w:r w:rsidRPr="000C7C06">
        <w:rPr>
          <w:rFonts w:ascii="Arial" w:hAnsi="Arial" w:cs="Arial"/>
          <w:snapToGrid w:val="0"/>
          <w:spacing w:val="15"/>
        </w:rPr>
        <w:t>to be rejected:-</w:t>
      </w:r>
    </w:p>
    <w:p w:rsidR="006B0F84" w:rsidRPr="000C7C06" w:rsidRDefault="005524F3" w:rsidP="006B0F84">
      <w:pPr>
        <w:tabs>
          <w:tab w:val="left" w:pos="540"/>
          <w:tab w:val="left" w:pos="1080"/>
        </w:tabs>
        <w:spacing w:after="0" w:line="240" w:lineRule="auto"/>
        <w:ind w:left="540" w:hanging="540"/>
        <w:jc w:val="both"/>
        <w:rPr>
          <w:rFonts w:ascii="Arial" w:hAnsi="Arial" w:cs="Arial"/>
          <w:snapToGrid w:val="0"/>
          <w:spacing w:val="15"/>
        </w:rPr>
      </w:pPr>
      <w:r>
        <w:rPr>
          <w:rFonts w:ascii="Arial" w:hAnsi="Arial" w:cs="Arial"/>
          <w:snapToGrid w:val="0"/>
          <w:spacing w:val="15"/>
        </w:rPr>
        <w:t>i)</w:t>
      </w:r>
      <w:r>
        <w:rPr>
          <w:rFonts w:ascii="Arial" w:hAnsi="Arial" w:cs="Arial"/>
          <w:snapToGrid w:val="0"/>
          <w:spacing w:val="15"/>
        </w:rPr>
        <w:tab/>
      </w:r>
      <w:r w:rsidR="006B0F84" w:rsidRPr="000C7C06">
        <w:rPr>
          <w:rFonts w:ascii="Arial" w:hAnsi="Arial" w:cs="Arial"/>
          <w:snapToGrid w:val="0"/>
          <w:spacing w:val="15"/>
        </w:rPr>
        <w:t xml:space="preserve">Tender should be submitted by registered post or personally or by authorized person. </w:t>
      </w:r>
    </w:p>
    <w:p w:rsidR="006B0F84" w:rsidRPr="000C7C06" w:rsidRDefault="006B0F84" w:rsidP="006B0F84">
      <w:pPr>
        <w:tabs>
          <w:tab w:val="left" w:pos="540"/>
          <w:tab w:val="left" w:pos="1080"/>
        </w:tabs>
        <w:spacing w:after="0" w:line="240" w:lineRule="auto"/>
        <w:jc w:val="both"/>
        <w:rPr>
          <w:rFonts w:ascii="Arial" w:hAnsi="Arial" w:cs="Arial"/>
          <w:snapToGrid w:val="0"/>
          <w:spacing w:val="15"/>
        </w:rPr>
      </w:pPr>
      <w:r w:rsidRPr="000C7C06">
        <w:rPr>
          <w:rFonts w:ascii="Arial" w:hAnsi="Arial" w:cs="Arial"/>
          <w:snapToGrid w:val="0"/>
          <w:spacing w:val="15"/>
        </w:rPr>
        <w:t>ii)</w:t>
      </w:r>
      <w:r w:rsidRPr="000C7C06">
        <w:rPr>
          <w:rFonts w:ascii="Arial" w:hAnsi="Arial" w:cs="Arial"/>
          <w:snapToGrid w:val="0"/>
          <w:spacing w:val="15"/>
        </w:rPr>
        <w:tab/>
        <w:t>Telegraphic quotations will not be accepted.</w:t>
      </w:r>
    </w:p>
    <w:p w:rsidR="006B0F84" w:rsidRPr="000C7C06" w:rsidRDefault="006B0F84" w:rsidP="006B0F84">
      <w:pPr>
        <w:tabs>
          <w:tab w:val="left" w:pos="540"/>
          <w:tab w:val="left" w:pos="1080"/>
        </w:tabs>
        <w:spacing w:after="0" w:line="240" w:lineRule="auto"/>
        <w:ind w:left="540" w:hanging="540"/>
        <w:jc w:val="both"/>
        <w:rPr>
          <w:rFonts w:ascii="Arial" w:hAnsi="Arial" w:cs="Arial"/>
          <w:snapToGrid w:val="0"/>
          <w:spacing w:val="15"/>
        </w:rPr>
      </w:pPr>
      <w:r w:rsidRPr="000C7C06">
        <w:rPr>
          <w:rFonts w:ascii="Arial" w:hAnsi="Arial" w:cs="Arial"/>
          <w:snapToGrid w:val="0"/>
          <w:spacing w:val="15"/>
        </w:rPr>
        <w:t>iii)</w:t>
      </w:r>
      <w:r w:rsidRPr="000C7C06">
        <w:rPr>
          <w:rFonts w:ascii="Arial" w:hAnsi="Arial" w:cs="Arial"/>
          <w:snapToGrid w:val="0"/>
          <w:spacing w:val="15"/>
        </w:rPr>
        <w:tab/>
        <w:t>Offers/ tenders will be opened at RE (OP) UBDC Malikpur office.</w:t>
      </w:r>
    </w:p>
    <w:p w:rsidR="006B0F84" w:rsidRPr="000C7C06" w:rsidRDefault="006B0F84" w:rsidP="006B0F84">
      <w:pPr>
        <w:tabs>
          <w:tab w:val="left" w:pos="540"/>
          <w:tab w:val="left" w:pos="1080"/>
        </w:tabs>
        <w:spacing w:after="0" w:line="240" w:lineRule="auto"/>
        <w:ind w:left="540" w:hanging="540"/>
        <w:jc w:val="both"/>
        <w:rPr>
          <w:rFonts w:ascii="Arial" w:hAnsi="Arial" w:cs="Arial"/>
          <w:snapToGrid w:val="0"/>
          <w:spacing w:val="15"/>
        </w:rPr>
      </w:pPr>
      <w:r w:rsidRPr="000C7C06">
        <w:rPr>
          <w:rFonts w:ascii="Arial" w:hAnsi="Arial" w:cs="Arial"/>
          <w:snapToGrid w:val="0"/>
          <w:spacing w:val="15"/>
        </w:rPr>
        <w:t>iv)</w:t>
      </w:r>
      <w:r w:rsidRPr="000C7C06">
        <w:rPr>
          <w:rFonts w:ascii="Arial" w:hAnsi="Arial" w:cs="Arial"/>
          <w:snapToGrid w:val="0"/>
          <w:spacing w:val="15"/>
        </w:rPr>
        <w:tab/>
        <w:t>Offers/ tenders should be enclosed in double covers. Both the inner and the outer covers should be sealed and super scribed with the tender/ offer No. together with the date on which the offer/ tender is due and items of material covered and should also invariably contain the name of the bidding firm.</w:t>
      </w:r>
    </w:p>
    <w:p w:rsidR="006B0F84" w:rsidRPr="000C7C06" w:rsidRDefault="006B0F84" w:rsidP="006B0F84">
      <w:pPr>
        <w:tabs>
          <w:tab w:val="left" w:pos="540"/>
          <w:tab w:val="left" w:pos="1080"/>
        </w:tabs>
        <w:spacing w:after="0" w:line="240" w:lineRule="auto"/>
        <w:ind w:left="540" w:hanging="540"/>
        <w:jc w:val="both"/>
        <w:rPr>
          <w:rFonts w:ascii="Arial" w:hAnsi="Arial" w:cs="Arial"/>
          <w:snapToGrid w:val="0"/>
          <w:spacing w:val="15"/>
        </w:rPr>
      </w:pPr>
      <w:r w:rsidRPr="000C7C06">
        <w:rPr>
          <w:rFonts w:ascii="Arial" w:hAnsi="Arial" w:cs="Arial"/>
          <w:snapToGrid w:val="0"/>
          <w:spacing w:val="15"/>
        </w:rPr>
        <w:t>v)</w:t>
      </w:r>
      <w:r w:rsidRPr="000C7C06">
        <w:rPr>
          <w:rFonts w:ascii="Arial" w:hAnsi="Arial" w:cs="Arial"/>
          <w:snapToGrid w:val="0"/>
          <w:spacing w:val="15"/>
        </w:rPr>
        <w:tab/>
        <w:t xml:space="preserve">The </w:t>
      </w:r>
      <w:r w:rsidR="00FE5A5D" w:rsidRPr="000C7C06">
        <w:rPr>
          <w:rFonts w:ascii="Arial" w:hAnsi="Arial" w:cs="Arial"/>
          <w:snapToGrid w:val="0"/>
          <w:spacing w:val="15"/>
        </w:rPr>
        <w:t>Demand Draft/ Cash receipt</w:t>
      </w:r>
      <w:r w:rsidR="00FE5A5D" w:rsidRPr="000C7C06">
        <w:rPr>
          <w:rFonts w:ascii="Arial" w:hAnsi="Arial" w:cs="Arial"/>
          <w:b/>
          <w:snapToGrid w:val="0"/>
          <w:spacing w:val="15"/>
        </w:rPr>
        <w:t xml:space="preserve">Earnest Money 2% of the tender value </w:t>
      </w:r>
      <w:r w:rsidRPr="000C7C06">
        <w:rPr>
          <w:rFonts w:ascii="Arial" w:hAnsi="Arial" w:cs="Arial"/>
          <w:b/>
          <w:snapToGrid w:val="0"/>
          <w:spacing w:val="15"/>
        </w:rPr>
        <w:t>/-</w:t>
      </w:r>
      <w:r w:rsidRPr="000C7C06">
        <w:rPr>
          <w:rFonts w:ascii="Arial" w:hAnsi="Arial" w:cs="Arial"/>
          <w:snapToGrid w:val="0"/>
          <w:spacing w:val="15"/>
        </w:rPr>
        <w:t>&amp; other information concerning EMD as per clause 2.02 shall be furnished in separately sealed envelope super scribed Earnest Money with the tender/ offer No. together with the name of tendering firm &amp; the main tender in other envelope. The covering letter carrying the Earnest Money should specifically indicate the total tendered value of their offer. The main tenders and Earnest Money in separate covers shall be delivered at the spot to spot committee.</w:t>
      </w:r>
    </w:p>
    <w:p w:rsidR="006B0F84" w:rsidRPr="000C7C06" w:rsidRDefault="006B0F84" w:rsidP="006B0F84">
      <w:pPr>
        <w:tabs>
          <w:tab w:val="left" w:pos="540"/>
          <w:tab w:val="left" w:pos="1080"/>
        </w:tabs>
        <w:spacing w:after="0" w:line="240" w:lineRule="auto"/>
        <w:ind w:left="540"/>
        <w:jc w:val="both"/>
        <w:rPr>
          <w:rFonts w:ascii="Arial" w:hAnsi="Arial" w:cs="Arial"/>
          <w:snapToGrid w:val="0"/>
          <w:spacing w:val="15"/>
        </w:rPr>
      </w:pPr>
      <w:r w:rsidRPr="000C7C06">
        <w:rPr>
          <w:rFonts w:ascii="Arial" w:hAnsi="Arial" w:cs="Arial"/>
          <w:snapToGrid w:val="0"/>
          <w:spacing w:val="15"/>
        </w:rPr>
        <w:t>While opening the tender the envelope containing Earnest Money will be opened first and if the Earnest Money is found to be in accordance with the terms of specification only then the sealed envelope containing the main tender will be opened. Any tender/ tenders received without EMD shall not be opened.</w:t>
      </w:r>
    </w:p>
    <w:p w:rsidR="006B0F84" w:rsidRPr="000C7C06" w:rsidRDefault="006B0F84" w:rsidP="006B0F84">
      <w:pPr>
        <w:spacing w:after="0" w:line="240" w:lineRule="auto"/>
        <w:ind w:left="540" w:hanging="540"/>
        <w:jc w:val="both"/>
        <w:rPr>
          <w:rFonts w:ascii="Arial" w:hAnsi="Arial" w:cs="Arial"/>
          <w:snapToGrid w:val="0"/>
          <w:spacing w:val="15"/>
        </w:rPr>
      </w:pPr>
      <w:r w:rsidRPr="000C7C06">
        <w:rPr>
          <w:rFonts w:ascii="Arial" w:hAnsi="Arial" w:cs="Arial"/>
          <w:snapToGrid w:val="0"/>
          <w:spacing w:val="15"/>
        </w:rPr>
        <w:t>vi)</w:t>
      </w:r>
      <w:r w:rsidRPr="000C7C06">
        <w:rPr>
          <w:rFonts w:ascii="Arial" w:hAnsi="Arial" w:cs="Arial"/>
          <w:snapToGrid w:val="0"/>
          <w:spacing w:val="15"/>
        </w:rPr>
        <w:tab/>
        <w:t xml:space="preserve">Offers/ tenders will be opened in the presence of authorized representatives of Tenderers, who actually submitted the tender, if they present themselves at the time of opening of tenders. </w:t>
      </w:r>
    </w:p>
    <w:p w:rsidR="006B0F84" w:rsidRPr="000C7C06" w:rsidRDefault="006B0F84" w:rsidP="006B0F84">
      <w:pPr>
        <w:tabs>
          <w:tab w:val="left" w:pos="540"/>
          <w:tab w:val="left" w:pos="1080"/>
        </w:tabs>
        <w:spacing w:after="0" w:line="240" w:lineRule="auto"/>
        <w:ind w:left="540" w:hanging="540"/>
        <w:jc w:val="both"/>
        <w:rPr>
          <w:rFonts w:ascii="Arial" w:hAnsi="Arial" w:cs="Arial"/>
          <w:snapToGrid w:val="0"/>
          <w:spacing w:val="15"/>
        </w:rPr>
      </w:pPr>
      <w:r w:rsidRPr="000C7C06">
        <w:rPr>
          <w:rFonts w:ascii="Arial" w:hAnsi="Arial" w:cs="Arial"/>
          <w:snapToGrid w:val="0"/>
          <w:spacing w:val="15"/>
        </w:rPr>
        <w:t>vii)</w:t>
      </w:r>
      <w:r w:rsidRPr="000C7C06">
        <w:rPr>
          <w:rFonts w:ascii="Arial" w:hAnsi="Arial" w:cs="Arial"/>
          <w:snapToGrid w:val="0"/>
          <w:spacing w:val="15"/>
        </w:rPr>
        <w:tab/>
        <w:t>The PSPCL reserves the right to modify the "Schedule of Requirements", technical particulars and the specifications at any time and to place the order as a whole or in parts, and to reject any or all the tenders received without assigning any reason. It will not be responsible for and will not pay for expenses or losses that may be incurred by Tenderer in the preparation of the tenders.</w:t>
      </w:r>
    </w:p>
    <w:p w:rsidR="006B0F84" w:rsidRPr="000C7C06" w:rsidRDefault="006B0F84" w:rsidP="006B0F84">
      <w:pPr>
        <w:tabs>
          <w:tab w:val="left" w:pos="540"/>
          <w:tab w:val="left" w:pos="1080"/>
        </w:tabs>
        <w:spacing w:after="0" w:line="240" w:lineRule="auto"/>
        <w:ind w:left="540" w:hanging="540"/>
        <w:jc w:val="both"/>
        <w:rPr>
          <w:rFonts w:ascii="Arial" w:hAnsi="Arial" w:cs="Arial"/>
          <w:snapToGrid w:val="0"/>
          <w:spacing w:val="15"/>
        </w:rPr>
      </w:pPr>
      <w:r w:rsidRPr="000C7C06">
        <w:rPr>
          <w:rFonts w:ascii="Arial" w:hAnsi="Arial" w:cs="Arial"/>
          <w:snapToGrid w:val="0"/>
          <w:spacing w:val="15"/>
        </w:rPr>
        <w:t>viii)</w:t>
      </w:r>
      <w:r w:rsidRPr="000C7C06">
        <w:rPr>
          <w:rFonts w:ascii="Arial" w:hAnsi="Arial" w:cs="Arial"/>
          <w:snapToGrid w:val="0"/>
          <w:spacing w:val="15"/>
        </w:rPr>
        <w:tab/>
        <w:t>The material offered should be strictly according to the specifications laid down in the Enquiry. The quotations should also indicate the make of the manufacturer, brand and company and accompanied with other descriptions, literature and sample, if any, at Tenderer's own cost.</w:t>
      </w:r>
    </w:p>
    <w:p w:rsidR="006B0F84" w:rsidRPr="00E21010" w:rsidRDefault="006B0F84" w:rsidP="00E21010">
      <w:pPr>
        <w:tabs>
          <w:tab w:val="left" w:pos="540"/>
          <w:tab w:val="left" w:pos="1080"/>
        </w:tabs>
        <w:spacing w:after="0" w:line="240" w:lineRule="auto"/>
        <w:jc w:val="both"/>
        <w:rPr>
          <w:rFonts w:ascii="Arial" w:hAnsi="Arial" w:cs="Arial"/>
          <w:snapToGrid w:val="0"/>
          <w:spacing w:val="15"/>
        </w:rPr>
      </w:pPr>
      <w:r w:rsidRPr="000C7C06">
        <w:rPr>
          <w:rFonts w:ascii="Arial" w:hAnsi="Arial" w:cs="Arial"/>
          <w:snapToGrid w:val="0"/>
          <w:spacing w:val="15"/>
        </w:rPr>
        <w:t>ix)</w:t>
      </w:r>
      <w:r w:rsidRPr="000C7C06">
        <w:rPr>
          <w:rFonts w:ascii="Arial" w:hAnsi="Arial" w:cs="Arial"/>
          <w:snapToGrid w:val="0"/>
          <w:spacing w:val="15"/>
        </w:rPr>
        <w:tab/>
        <w:t>No conditional offer shall be acceptable.</w:t>
      </w:r>
    </w:p>
    <w:p w:rsidR="006B0F84" w:rsidRPr="000C7C06" w:rsidRDefault="006B0F84" w:rsidP="006B0F84">
      <w:pPr>
        <w:tabs>
          <w:tab w:val="left" w:pos="-1683"/>
        </w:tabs>
        <w:spacing w:after="0" w:line="240" w:lineRule="auto"/>
        <w:ind w:left="540" w:hanging="540"/>
        <w:jc w:val="both"/>
        <w:rPr>
          <w:rFonts w:ascii="Arial" w:hAnsi="Arial" w:cs="Arial"/>
          <w:b/>
          <w:snapToGrid w:val="0"/>
          <w:spacing w:val="15"/>
        </w:rPr>
      </w:pPr>
    </w:p>
    <w:p w:rsidR="006B0F84" w:rsidRPr="000C7C06" w:rsidRDefault="006B0F84" w:rsidP="006B0F84">
      <w:pPr>
        <w:tabs>
          <w:tab w:val="left" w:pos="-1683"/>
        </w:tabs>
        <w:spacing w:after="0" w:line="240" w:lineRule="auto"/>
        <w:ind w:left="540" w:hanging="540"/>
        <w:jc w:val="both"/>
        <w:rPr>
          <w:rFonts w:ascii="Arial" w:hAnsi="Arial" w:cs="Arial"/>
          <w:b/>
          <w:bCs/>
          <w:caps/>
          <w:snapToGrid w:val="0"/>
          <w:spacing w:val="15"/>
          <w:u w:val="single"/>
        </w:rPr>
      </w:pPr>
      <w:r w:rsidRPr="000C7C06">
        <w:rPr>
          <w:rFonts w:ascii="Arial" w:hAnsi="Arial" w:cs="Arial"/>
          <w:b/>
          <w:snapToGrid w:val="0"/>
          <w:spacing w:val="15"/>
        </w:rPr>
        <w:t>1.02</w:t>
      </w:r>
      <w:r w:rsidRPr="000C7C06">
        <w:rPr>
          <w:rFonts w:ascii="Arial" w:hAnsi="Arial" w:cs="Arial"/>
          <w:b/>
          <w:snapToGrid w:val="0"/>
          <w:spacing w:val="15"/>
        </w:rPr>
        <w:tab/>
      </w:r>
      <w:r w:rsidRPr="000C7C06">
        <w:rPr>
          <w:rFonts w:ascii="Arial" w:hAnsi="Arial" w:cs="Arial"/>
          <w:snapToGrid w:val="0"/>
          <w:spacing w:val="15"/>
        </w:rPr>
        <w:tab/>
      </w:r>
      <w:r w:rsidRPr="000C7C06">
        <w:rPr>
          <w:rFonts w:ascii="Arial" w:hAnsi="Arial" w:cs="Arial"/>
          <w:b/>
          <w:bCs/>
          <w:snapToGrid w:val="0"/>
          <w:spacing w:val="15"/>
          <w:u w:val="single"/>
        </w:rPr>
        <w:t>P</w:t>
      </w:r>
      <w:r w:rsidRPr="000C7C06">
        <w:rPr>
          <w:rFonts w:ascii="Arial" w:hAnsi="Arial" w:cs="Arial"/>
          <w:b/>
          <w:bCs/>
          <w:caps/>
          <w:snapToGrid w:val="0"/>
          <w:spacing w:val="15"/>
          <w:u w:val="single"/>
        </w:rPr>
        <w:t>reparation of TENDERS:</w:t>
      </w:r>
    </w:p>
    <w:p w:rsidR="006B0F84" w:rsidRPr="000C7C06" w:rsidRDefault="006B0F84" w:rsidP="006B0F84">
      <w:pPr>
        <w:tabs>
          <w:tab w:val="left" w:pos="540"/>
          <w:tab w:val="left" w:pos="720"/>
          <w:tab w:val="left" w:pos="1080"/>
        </w:tabs>
        <w:spacing w:after="0" w:line="240" w:lineRule="auto"/>
        <w:jc w:val="both"/>
        <w:rPr>
          <w:rFonts w:ascii="Arial" w:hAnsi="Arial" w:cs="Arial"/>
          <w:snapToGrid w:val="0"/>
          <w:spacing w:val="15"/>
        </w:rPr>
      </w:pPr>
      <w:r w:rsidRPr="000C7C06">
        <w:rPr>
          <w:rFonts w:ascii="Arial" w:hAnsi="Arial" w:cs="Arial"/>
          <w:snapToGrid w:val="0"/>
          <w:spacing w:val="15"/>
        </w:rPr>
        <w:tab/>
        <w:t>The tender shall be prepared in formal manner neatly typed or printed with all prices stated both in words and figures. There shall be no erasing and any corrections made should be neatly done and signed. A systematic form of totaling should be adopted to avoid any ambiguity with detailed description of the equipment offered.</w:t>
      </w:r>
    </w:p>
    <w:p w:rsidR="006B0F84" w:rsidRPr="000C7C06" w:rsidRDefault="006B0F84" w:rsidP="006B0F84">
      <w:pPr>
        <w:tabs>
          <w:tab w:val="left" w:pos="540"/>
          <w:tab w:val="left" w:pos="720"/>
          <w:tab w:val="left" w:pos="1080"/>
        </w:tabs>
        <w:spacing w:after="0" w:line="240" w:lineRule="auto"/>
        <w:jc w:val="both"/>
        <w:rPr>
          <w:rFonts w:ascii="Arial" w:hAnsi="Arial" w:cs="Arial"/>
          <w:snapToGrid w:val="0"/>
          <w:spacing w:val="15"/>
        </w:rPr>
      </w:pPr>
    </w:p>
    <w:p w:rsidR="006B0F84" w:rsidRPr="000C7C06" w:rsidRDefault="006B0F84" w:rsidP="006B0F84">
      <w:pPr>
        <w:tabs>
          <w:tab w:val="left" w:pos="540"/>
          <w:tab w:val="left" w:pos="720"/>
          <w:tab w:val="left" w:pos="1080"/>
        </w:tabs>
        <w:spacing w:after="0" w:line="240" w:lineRule="auto"/>
        <w:jc w:val="both"/>
        <w:rPr>
          <w:rFonts w:ascii="Arial" w:hAnsi="Arial" w:cs="Arial"/>
          <w:b/>
          <w:bCs/>
          <w:snapToGrid w:val="0"/>
          <w:spacing w:val="15"/>
        </w:rPr>
      </w:pPr>
      <w:r w:rsidRPr="000C7C06">
        <w:rPr>
          <w:rFonts w:ascii="Arial" w:hAnsi="Arial" w:cs="Arial"/>
          <w:b/>
          <w:bCs/>
          <w:caps/>
          <w:snapToGrid w:val="0"/>
          <w:spacing w:val="15"/>
        </w:rPr>
        <w:t>1.03</w:t>
      </w:r>
      <w:r w:rsidRPr="000C7C06">
        <w:rPr>
          <w:rFonts w:ascii="Arial" w:hAnsi="Arial" w:cs="Arial"/>
          <w:b/>
          <w:bCs/>
          <w:caps/>
          <w:snapToGrid w:val="0"/>
          <w:spacing w:val="15"/>
        </w:rPr>
        <w:tab/>
      </w:r>
      <w:r w:rsidRPr="000C7C06">
        <w:rPr>
          <w:rFonts w:ascii="Arial" w:hAnsi="Arial" w:cs="Arial"/>
          <w:b/>
          <w:bCs/>
          <w:caps/>
          <w:snapToGrid w:val="0"/>
          <w:spacing w:val="15"/>
        </w:rPr>
        <w:tab/>
      </w:r>
      <w:r w:rsidRPr="000C7C06">
        <w:rPr>
          <w:rFonts w:ascii="Arial" w:hAnsi="Arial" w:cs="Arial"/>
          <w:b/>
          <w:bCs/>
          <w:caps/>
          <w:snapToGrid w:val="0"/>
          <w:spacing w:val="15"/>
          <w:u w:val="single"/>
        </w:rPr>
        <w:t>VALIDITY:</w:t>
      </w:r>
    </w:p>
    <w:p w:rsidR="006B0F84" w:rsidRPr="000C7C06" w:rsidRDefault="006B0F84" w:rsidP="006B0F84">
      <w:pPr>
        <w:tabs>
          <w:tab w:val="left" w:pos="540"/>
          <w:tab w:val="left" w:pos="720"/>
          <w:tab w:val="left" w:pos="1080"/>
        </w:tabs>
        <w:spacing w:after="0" w:line="240" w:lineRule="auto"/>
        <w:jc w:val="both"/>
        <w:rPr>
          <w:rFonts w:ascii="Arial" w:hAnsi="Arial" w:cs="Arial"/>
          <w:snapToGrid w:val="0"/>
          <w:spacing w:val="15"/>
        </w:rPr>
      </w:pPr>
      <w:r w:rsidRPr="000C7C06">
        <w:rPr>
          <w:rFonts w:ascii="Arial" w:hAnsi="Arial" w:cs="Arial"/>
          <w:snapToGrid w:val="0"/>
          <w:spacing w:val="15"/>
        </w:rPr>
        <w:tab/>
        <w:t>The tender should be unconditionally valid for at least a period of 4 months (120days) from the date of opening of the tender. Withdrawal or modification of the offer shall not be permitted. Any Tenderer revising the offer within the validity period is likely to be black-listed.</w:t>
      </w:r>
    </w:p>
    <w:p w:rsidR="006B0F84" w:rsidRPr="000C7C06" w:rsidRDefault="006B0F84" w:rsidP="006B0F84">
      <w:pPr>
        <w:tabs>
          <w:tab w:val="left" w:pos="540"/>
          <w:tab w:val="left" w:pos="720"/>
          <w:tab w:val="left" w:pos="1080"/>
        </w:tabs>
        <w:spacing w:after="0" w:line="240" w:lineRule="auto"/>
        <w:jc w:val="both"/>
        <w:rPr>
          <w:rFonts w:ascii="Arial" w:hAnsi="Arial" w:cs="Arial"/>
          <w:b/>
          <w:bCs/>
        </w:rPr>
      </w:pPr>
    </w:p>
    <w:p w:rsidR="006B0F84" w:rsidRPr="000C7C06" w:rsidRDefault="006B0F84" w:rsidP="006B0F84">
      <w:pPr>
        <w:pStyle w:val="BodyTextIndent"/>
        <w:spacing w:after="0"/>
        <w:ind w:left="748" w:hanging="748"/>
        <w:jc w:val="both"/>
        <w:rPr>
          <w:rFonts w:ascii="Arial" w:hAnsi="Arial" w:cs="Arial"/>
          <w:b/>
          <w:bCs/>
          <w:sz w:val="22"/>
          <w:szCs w:val="22"/>
        </w:rPr>
      </w:pPr>
      <w:r w:rsidRPr="000C7C06">
        <w:rPr>
          <w:rFonts w:ascii="Arial" w:hAnsi="Arial" w:cs="Arial"/>
          <w:b/>
          <w:bCs/>
          <w:sz w:val="22"/>
          <w:szCs w:val="22"/>
        </w:rPr>
        <w:lastRenderedPageBreak/>
        <w:t>1.04</w:t>
      </w:r>
      <w:r w:rsidRPr="000C7C06">
        <w:rPr>
          <w:rFonts w:ascii="Arial" w:hAnsi="Arial" w:cs="Arial"/>
          <w:b/>
          <w:bCs/>
          <w:sz w:val="22"/>
          <w:szCs w:val="22"/>
        </w:rPr>
        <w:tab/>
      </w:r>
      <w:r w:rsidRPr="000C7C06">
        <w:rPr>
          <w:rFonts w:ascii="Arial" w:hAnsi="Arial" w:cs="Arial"/>
          <w:b/>
          <w:bCs/>
          <w:sz w:val="22"/>
          <w:szCs w:val="22"/>
          <w:u w:val="single"/>
        </w:rPr>
        <w:t>CLIMATIC CONDITIONS</w:t>
      </w:r>
      <w:r w:rsidR="005524F3" w:rsidRPr="005524F3">
        <w:rPr>
          <w:rFonts w:ascii="Arial" w:hAnsi="Arial" w:cs="Arial"/>
          <w:b/>
          <w:bCs/>
          <w:sz w:val="22"/>
          <w:szCs w:val="22"/>
        </w:rPr>
        <w:t>:</w:t>
      </w:r>
    </w:p>
    <w:p w:rsidR="006B0F84" w:rsidRPr="000C7C06" w:rsidRDefault="006B0F84" w:rsidP="006B0F84">
      <w:pPr>
        <w:pStyle w:val="BodyTextIndent"/>
        <w:spacing w:after="0"/>
        <w:ind w:left="748" w:hanging="28"/>
        <w:jc w:val="both"/>
        <w:rPr>
          <w:rFonts w:ascii="Arial" w:hAnsi="Arial" w:cs="Arial"/>
          <w:bCs/>
          <w:sz w:val="22"/>
          <w:szCs w:val="22"/>
        </w:rPr>
      </w:pPr>
      <w:r w:rsidRPr="000C7C06">
        <w:rPr>
          <w:rFonts w:ascii="Arial" w:hAnsi="Arial" w:cs="Arial"/>
          <w:bCs/>
          <w:sz w:val="22"/>
          <w:szCs w:val="22"/>
        </w:rPr>
        <w:t>Normal</w:t>
      </w:r>
    </w:p>
    <w:p w:rsidR="006B0F84" w:rsidRPr="000C7C06" w:rsidRDefault="006B0F84" w:rsidP="006B0F84">
      <w:pPr>
        <w:pStyle w:val="BodyTextIndent"/>
        <w:spacing w:after="0"/>
        <w:ind w:left="748" w:hanging="28"/>
        <w:jc w:val="both"/>
        <w:rPr>
          <w:rFonts w:ascii="Arial" w:hAnsi="Arial" w:cs="Arial"/>
          <w:bCs/>
          <w:sz w:val="22"/>
          <w:szCs w:val="22"/>
        </w:rPr>
      </w:pPr>
    </w:p>
    <w:p w:rsidR="006B0F84" w:rsidRPr="000C7C06" w:rsidRDefault="006B0F84" w:rsidP="006B0F84">
      <w:pPr>
        <w:spacing w:after="0" w:line="240" w:lineRule="auto"/>
        <w:jc w:val="both"/>
        <w:rPr>
          <w:rFonts w:ascii="Arial" w:hAnsi="Arial" w:cs="Arial"/>
          <w:b/>
          <w:bCs/>
          <w:snapToGrid w:val="0"/>
          <w:spacing w:val="15"/>
        </w:rPr>
      </w:pPr>
      <w:r w:rsidRPr="000C7C06">
        <w:rPr>
          <w:rFonts w:ascii="Arial" w:hAnsi="Arial" w:cs="Arial"/>
          <w:b/>
          <w:bCs/>
          <w:snapToGrid w:val="0"/>
          <w:spacing w:val="15"/>
        </w:rPr>
        <w:t xml:space="preserve">1.05   </w:t>
      </w:r>
      <w:r w:rsidRPr="000C7C06">
        <w:rPr>
          <w:rFonts w:ascii="Arial" w:hAnsi="Arial" w:cs="Arial"/>
          <w:b/>
          <w:bCs/>
          <w:snapToGrid w:val="0"/>
          <w:spacing w:val="15"/>
          <w:u w:val="single"/>
        </w:rPr>
        <w:t>SUBMISSION OF TENDERS</w:t>
      </w:r>
      <w:r w:rsidRPr="005524F3">
        <w:rPr>
          <w:rFonts w:ascii="Arial" w:hAnsi="Arial" w:cs="Arial"/>
          <w:b/>
          <w:bCs/>
          <w:snapToGrid w:val="0"/>
          <w:spacing w:val="15"/>
        </w:rPr>
        <w:t xml:space="preserve">: </w:t>
      </w:r>
      <w:r w:rsidRPr="000C7C06">
        <w:rPr>
          <w:rFonts w:ascii="Arial" w:hAnsi="Arial" w:cs="Arial"/>
          <w:b/>
          <w:bCs/>
          <w:snapToGrid w:val="0"/>
          <w:spacing w:val="15"/>
        </w:rPr>
        <w:tab/>
      </w:r>
    </w:p>
    <w:p w:rsidR="006B0F84" w:rsidRPr="000C7C06" w:rsidRDefault="006B0F84" w:rsidP="006B0F84">
      <w:pPr>
        <w:tabs>
          <w:tab w:val="left" w:pos="540"/>
          <w:tab w:val="left" w:pos="720"/>
          <w:tab w:val="left" w:pos="1080"/>
        </w:tabs>
        <w:spacing w:after="0" w:line="240" w:lineRule="auto"/>
        <w:jc w:val="both"/>
        <w:rPr>
          <w:rFonts w:ascii="Arial" w:hAnsi="Arial" w:cs="Arial"/>
          <w:snapToGrid w:val="0"/>
          <w:spacing w:val="15"/>
        </w:rPr>
      </w:pPr>
      <w:r w:rsidRPr="000C7C06">
        <w:rPr>
          <w:rFonts w:ascii="Arial" w:hAnsi="Arial" w:cs="Arial"/>
          <w:snapToGrid w:val="0"/>
          <w:spacing w:val="15"/>
        </w:rPr>
        <w:t>The tenderers are required to submit the tenders in accordance with the Notice Inviting Tenders (NIT) / PSPCL's Tender specification clearly stating that all the terms and conditions of the PSPCL's Tender specification / NIT are acceptable to them. However, in case due to any reasons, if it is considered necessary to deviate in the case of a particulars terms/clause, the same should be stated in the tender itself. Otherwise, it shall be assumed that all the terms &amp; conditions of the NIT / PSPCL's specification are acceptable to the tenderers.</w:t>
      </w:r>
    </w:p>
    <w:p w:rsidR="006B0F84" w:rsidRPr="000C7C06" w:rsidRDefault="006B0F84" w:rsidP="006B0F84">
      <w:pPr>
        <w:tabs>
          <w:tab w:val="left" w:pos="540"/>
          <w:tab w:val="left" w:pos="720"/>
          <w:tab w:val="left" w:pos="1080"/>
        </w:tabs>
        <w:spacing w:after="0" w:line="240" w:lineRule="auto"/>
        <w:jc w:val="both"/>
        <w:rPr>
          <w:rFonts w:ascii="Arial" w:hAnsi="Arial" w:cs="Arial"/>
          <w:snapToGrid w:val="0"/>
          <w:spacing w:val="15"/>
        </w:rPr>
      </w:pPr>
      <w:r w:rsidRPr="000C7C06">
        <w:rPr>
          <w:rFonts w:ascii="Arial" w:hAnsi="Arial" w:cs="Arial"/>
          <w:snapToGrid w:val="0"/>
          <w:spacing w:val="15"/>
        </w:rPr>
        <w:tab/>
        <w:t>The tenders shall be submitted in two parts i.e. Part-I&amp;  Part-II. Each part will be enclosed in a separate envelope duly super scribed on the envelope. The following procedure will be adopted for the opening of the tenders:-</w:t>
      </w:r>
    </w:p>
    <w:p w:rsidR="006B0F84" w:rsidRPr="000C7C06" w:rsidRDefault="006B0F84" w:rsidP="006B0F84">
      <w:pPr>
        <w:tabs>
          <w:tab w:val="left" w:pos="540"/>
          <w:tab w:val="left" w:pos="720"/>
          <w:tab w:val="left" w:pos="1080"/>
        </w:tabs>
        <w:spacing w:after="0" w:line="240" w:lineRule="auto"/>
        <w:jc w:val="both"/>
        <w:rPr>
          <w:rFonts w:ascii="Arial" w:hAnsi="Arial" w:cs="Arial"/>
          <w:b/>
          <w:snapToGrid w:val="0"/>
          <w:spacing w:val="15"/>
        </w:rPr>
      </w:pPr>
      <w:r w:rsidRPr="000C7C06">
        <w:rPr>
          <w:rFonts w:ascii="Arial" w:hAnsi="Arial" w:cs="Arial"/>
          <w:b/>
          <w:snapToGrid w:val="0"/>
          <w:spacing w:val="15"/>
        </w:rPr>
        <w:t>a)</w:t>
      </w:r>
      <w:r w:rsidRPr="000C7C06">
        <w:rPr>
          <w:rFonts w:ascii="Arial" w:hAnsi="Arial" w:cs="Arial"/>
          <w:b/>
          <w:snapToGrid w:val="0"/>
          <w:spacing w:val="15"/>
        </w:rPr>
        <w:tab/>
        <w:t>Part-I- Earnest money</w:t>
      </w:r>
    </w:p>
    <w:p w:rsidR="006B0F84" w:rsidRPr="000C7C06" w:rsidRDefault="006B0F84" w:rsidP="006B0F84">
      <w:pPr>
        <w:tabs>
          <w:tab w:val="left" w:pos="540"/>
          <w:tab w:val="left" w:pos="720"/>
          <w:tab w:val="left" w:pos="1080"/>
        </w:tabs>
        <w:spacing w:after="0" w:line="240" w:lineRule="auto"/>
        <w:jc w:val="both"/>
        <w:rPr>
          <w:rFonts w:ascii="Arial" w:hAnsi="Arial" w:cs="Arial"/>
          <w:bCs/>
          <w:snapToGrid w:val="0"/>
          <w:spacing w:val="15"/>
        </w:rPr>
      </w:pPr>
      <w:r w:rsidRPr="000C7C06">
        <w:rPr>
          <w:rFonts w:ascii="Arial" w:hAnsi="Arial" w:cs="Arial"/>
          <w:snapToGrid w:val="0"/>
          <w:spacing w:val="15"/>
        </w:rPr>
        <w:tab/>
        <w:t>The first part will consist of earnest money deposit in the form of demand draft in favour of RE O&amp;M UBDC Malikpur</w:t>
      </w:r>
      <w:r w:rsidRPr="000C7C06">
        <w:rPr>
          <w:rFonts w:ascii="Arial" w:hAnsi="Arial" w:cs="Arial"/>
          <w:bCs/>
          <w:snapToGrid w:val="0"/>
          <w:spacing w:val="15"/>
        </w:rPr>
        <w:t xml:space="preserve">. </w:t>
      </w:r>
    </w:p>
    <w:p w:rsidR="006B0F84" w:rsidRPr="000C7C06" w:rsidRDefault="006B0F84" w:rsidP="006B0F84">
      <w:pPr>
        <w:tabs>
          <w:tab w:val="left" w:pos="540"/>
          <w:tab w:val="left" w:pos="720"/>
          <w:tab w:val="left" w:pos="1080"/>
        </w:tabs>
        <w:spacing w:after="0" w:line="240" w:lineRule="auto"/>
        <w:jc w:val="both"/>
        <w:rPr>
          <w:rFonts w:ascii="Arial" w:hAnsi="Arial" w:cs="Arial"/>
          <w:b/>
          <w:snapToGrid w:val="0"/>
          <w:spacing w:val="15"/>
        </w:rPr>
      </w:pPr>
      <w:r w:rsidRPr="000C7C06">
        <w:rPr>
          <w:rFonts w:ascii="Arial" w:hAnsi="Arial" w:cs="Arial"/>
          <w:b/>
          <w:snapToGrid w:val="0"/>
          <w:spacing w:val="15"/>
        </w:rPr>
        <w:t>b)</w:t>
      </w:r>
      <w:r w:rsidRPr="000C7C06">
        <w:rPr>
          <w:rFonts w:ascii="Arial" w:hAnsi="Arial" w:cs="Arial"/>
          <w:b/>
          <w:snapToGrid w:val="0"/>
          <w:spacing w:val="15"/>
        </w:rPr>
        <w:tab/>
        <w:t>Part-II: Technical/Commercial/Price bids</w:t>
      </w:r>
    </w:p>
    <w:p w:rsidR="006B0F84" w:rsidRPr="000C7C06" w:rsidRDefault="006B0F84" w:rsidP="006B0F84">
      <w:pPr>
        <w:tabs>
          <w:tab w:val="left" w:pos="540"/>
          <w:tab w:val="left" w:pos="720"/>
          <w:tab w:val="left" w:pos="1080"/>
        </w:tabs>
        <w:spacing w:after="0" w:line="240" w:lineRule="auto"/>
        <w:jc w:val="both"/>
        <w:rPr>
          <w:rFonts w:ascii="Arial" w:hAnsi="Arial" w:cs="Arial"/>
          <w:snapToGrid w:val="0"/>
          <w:spacing w:val="15"/>
        </w:rPr>
      </w:pPr>
      <w:r w:rsidRPr="000C7C06">
        <w:rPr>
          <w:rFonts w:ascii="Arial" w:hAnsi="Arial" w:cs="Arial"/>
          <w:snapToGrid w:val="0"/>
          <w:spacing w:val="15"/>
        </w:rPr>
        <w:tab/>
        <w:t>The second part will consist of technical specifications, schedule of delivery, the rates quoted for each item and all other terms and conditions. All Commercial terms including discount if any, GST rate and amount, etc. should be specified in this part of the bid</w:t>
      </w:r>
      <w:r w:rsidRPr="000C7C06">
        <w:rPr>
          <w:rFonts w:ascii="Arial" w:hAnsi="Arial" w:cs="Arial"/>
          <w:b/>
          <w:snapToGrid w:val="0"/>
          <w:spacing w:val="15"/>
        </w:rPr>
        <w:t>. The rates are to be quoted as per format  of</w:t>
      </w:r>
      <w:r w:rsidRPr="005524F3">
        <w:rPr>
          <w:rFonts w:ascii="Arial" w:hAnsi="Arial" w:cs="Arial"/>
          <w:b/>
          <w:snapToGrid w:val="0"/>
          <w:spacing w:val="15"/>
        </w:rPr>
        <w:t>Schedule of Prices</w:t>
      </w:r>
      <w:r w:rsidRPr="000C7C06">
        <w:rPr>
          <w:rFonts w:ascii="Arial" w:hAnsi="Arial" w:cs="Arial"/>
          <w:b/>
          <w:snapToGrid w:val="0"/>
          <w:spacing w:val="15"/>
        </w:rPr>
        <w:t xml:space="preserve"> at Annexure-A</w:t>
      </w:r>
      <w:r w:rsidRPr="000C7C06">
        <w:rPr>
          <w:rFonts w:ascii="Arial" w:hAnsi="Arial" w:cs="Arial"/>
          <w:snapToGrid w:val="0"/>
          <w:spacing w:val="15"/>
        </w:rPr>
        <w:t xml:space="preserve">. </w:t>
      </w:r>
    </w:p>
    <w:p w:rsidR="006B0F84" w:rsidRPr="000C7C06" w:rsidRDefault="006B0F84" w:rsidP="006B0F84">
      <w:pPr>
        <w:tabs>
          <w:tab w:val="left" w:pos="540"/>
          <w:tab w:val="left" w:pos="720"/>
          <w:tab w:val="left" w:pos="1080"/>
        </w:tabs>
        <w:spacing w:after="0" w:line="240" w:lineRule="auto"/>
        <w:jc w:val="both"/>
        <w:rPr>
          <w:rFonts w:ascii="Arial" w:hAnsi="Arial" w:cs="Arial"/>
          <w:snapToGrid w:val="0"/>
          <w:spacing w:val="15"/>
        </w:rPr>
      </w:pPr>
      <w:r w:rsidRPr="000C7C06">
        <w:rPr>
          <w:rFonts w:ascii="Arial" w:hAnsi="Arial" w:cs="Arial"/>
          <w:snapToGrid w:val="0"/>
          <w:spacing w:val="15"/>
        </w:rPr>
        <w:tab/>
        <w:t>Firstly, the main envelope containing the bids will be opened in the presence of the bidders representatives who choose to be present at the time date and at the address named as above. After opening the main envelope, the envelope marked part-I (Earnest Money) shall be opened first and if the Earnest money is found to be as per the requirement of the specifications, only then the envelope marked Part-II shall be opened. The bids without Earnest money shall be out rightly rejected.</w:t>
      </w:r>
    </w:p>
    <w:p w:rsidR="006B0F84" w:rsidRPr="000C7C06" w:rsidRDefault="006B0F84" w:rsidP="006B0F84">
      <w:pPr>
        <w:tabs>
          <w:tab w:val="left" w:pos="540"/>
          <w:tab w:val="left" w:pos="720"/>
          <w:tab w:val="left" w:pos="1080"/>
        </w:tabs>
        <w:spacing w:after="0" w:line="240" w:lineRule="auto"/>
        <w:jc w:val="both"/>
        <w:rPr>
          <w:rFonts w:ascii="Arial" w:hAnsi="Arial" w:cs="Arial"/>
          <w:snapToGrid w:val="0"/>
          <w:spacing w:val="15"/>
        </w:rPr>
      </w:pPr>
    </w:p>
    <w:p w:rsidR="006B0F84" w:rsidRPr="000C7C06" w:rsidRDefault="006B0F84" w:rsidP="006B0F84">
      <w:pPr>
        <w:pStyle w:val="BodyTextIndent"/>
        <w:numPr>
          <w:ilvl w:val="1"/>
          <w:numId w:val="3"/>
        </w:numPr>
        <w:spacing w:after="0"/>
        <w:jc w:val="both"/>
        <w:rPr>
          <w:rFonts w:ascii="Arial" w:hAnsi="Arial" w:cs="Arial"/>
          <w:b/>
          <w:sz w:val="22"/>
          <w:szCs w:val="22"/>
        </w:rPr>
      </w:pPr>
      <w:r w:rsidRPr="000C7C06">
        <w:rPr>
          <w:rFonts w:ascii="Arial" w:hAnsi="Arial" w:cs="Arial"/>
          <w:b/>
          <w:sz w:val="22"/>
          <w:szCs w:val="22"/>
          <w:u w:val="single"/>
        </w:rPr>
        <w:t>QUALIFYING CRITERIA</w:t>
      </w:r>
    </w:p>
    <w:p w:rsidR="006B0F84" w:rsidRPr="000C7C06" w:rsidRDefault="006B0F84" w:rsidP="006B0F84">
      <w:pPr>
        <w:pStyle w:val="BodyTextIndent"/>
        <w:spacing w:after="0"/>
        <w:ind w:left="420"/>
        <w:jc w:val="both"/>
        <w:rPr>
          <w:rFonts w:ascii="Arial" w:hAnsi="Arial" w:cs="Arial"/>
          <w:b/>
          <w:sz w:val="22"/>
          <w:szCs w:val="22"/>
        </w:rPr>
      </w:pPr>
    </w:p>
    <w:p w:rsidR="006B0F84" w:rsidRPr="000C7C06" w:rsidRDefault="006B0F84" w:rsidP="006B0F84">
      <w:pPr>
        <w:pStyle w:val="ListParagraph"/>
        <w:numPr>
          <w:ilvl w:val="0"/>
          <w:numId w:val="4"/>
        </w:numPr>
        <w:jc w:val="both"/>
        <w:rPr>
          <w:rFonts w:ascii="Arial" w:hAnsi="Arial" w:cs="Arial"/>
        </w:rPr>
      </w:pPr>
      <w:r w:rsidRPr="000C7C06">
        <w:rPr>
          <w:rFonts w:ascii="Arial" w:hAnsi="Arial" w:cs="Arial"/>
        </w:rPr>
        <w:t xml:space="preserve">The Contractors/firm  should have registered with Pb. Govt./Central Govt. Deptt. such as PSPCL/PSTCL, PWD Pb., Pb. IB,  MES,CPWD, Railway etc.   </w:t>
      </w:r>
    </w:p>
    <w:p w:rsidR="006B0F84" w:rsidRPr="000C7C06" w:rsidRDefault="002B6225" w:rsidP="006B0F84">
      <w:pPr>
        <w:pStyle w:val="BodyTextIndent"/>
        <w:numPr>
          <w:ilvl w:val="0"/>
          <w:numId w:val="4"/>
        </w:numPr>
        <w:spacing w:after="0"/>
        <w:jc w:val="both"/>
        <w:rPr>
          <w:rFonts w:ascii="Arial" w:hAnsi="Arial" w:cs="Arial"/>
          <w:b/>
          <w:sz w:val="22"/>
          <w:szCs w:val="22"/>
        </w:rPr>
      </w:pPr>
      <w:r>
        <w:rPr>
          <w:rFonts w:ascii="Arial" w:hAnsi="Arial" w:cs="Arial"/>
          <w:sz w:val="22"/>
          <w:szCs w:val="22"/>
        </w:rPr>
        <w:t xml:space="preserve">Firm should have valid </w:t>
      </w:r>
      <w:r w:rsidR="00786074">
        <w:rPr>
          <w:rFonts w:ascii="Arial" w:hAnsi="Arial" w:cs="Arial"/>
          <w:sz w:val="22"/>
          <w:szCs w:val="22"/>
        </w:rPr>
        <w:t xml:space="preserve"> EPF,</w:t>
      </w:r>
      <w:r>
        <w:rPr>
          <w:rFonts w:ascii="Arial" w:hAnsi="Arial" w:cs="Arial"/>
          <w:sz w:val="22"/>
          <w:szCs w:val="22"/>
        </w:rPr>
        <w:t>GST/</w:t>
      </w:r>
      <w:r w:rsidR="006B0F84" w:rsidRPr="000C7C06">
        <w:rPr>
          <w:rFonts w:ascii="Arial" w:hAnsi="Arial" w:cs="Arial"/>
          <w:sz w:val="22"/>
          <w:szCs w:val="22"/>
        </w:rPr>
        <w:t xml:space="preserve">PAN, </w:t>
      </w:r>
      <w:r>
        <w:rPr>
          <w:rFonts w:ascii="Arial" w:hAnsi="Arial" w:cs="Arial"/>
          <w:sz w:val="22"/>
          <w:szCs w:val="22"/>
        </w:rPr>
        <w:t>n</w:t>
      </w:r>
      <w:r w:rsidR="006B0F84" w:rsidRPr="000C7C06">
        <w:rPr>
          <w:rFonts w:ascii="Arial" w:hAnsi="Arial" w:cs="Arial"/>
          <w:sz w:val="22"/>
          <w:szCs w:val="22"/>
        </w:rPr>
        <w:t>umbers</w:t>
      </w:r>
      <w:r w:rsidR="006B0F84" w:rsidRPr="000C7C06">
        <w:rPr>
          <w:rFonts w:ascii="Arial" w:hAnsi="Arial" w:cs="Arial"/>
          <w:b/>
          <w:sz w:val="22"/>
          <w:szCs w:val="22"/>
        </w:rPr>
        <w:t>. The copies to be supplied with quotation</w:t>
      </w:r>
    </w:p>
    <w:p w:rsidR="002B6225" w:rsidRPr="002B6225" w:rsidRDefault="006B0F84" w:rsidP="006B0F84">
      <w:pPr>
        <w:pStyle w:val="BodyTextIndent"/>
        <w:numPr>
          <w:ilvl w:val="0"/>
          <w:numId w:val="4"/>
        </w:numPr>
        <w:spacing w:after="0"/>
        <w:jc w:val="both"/>
        <w:rPr>
          <w:rFonts w:ascii="Arial" w:hAnsi="Arial" w:cs="Arial"/>
          <w:b/>
          <w:sz w:val="22"/>
          <w:szCs w:val="22"/>
        </w:rPr>
      </w:pPr>
      <w:r w:rsidRPr="002B6225">
        <w:rPr>
          <w:rFonts w:ascii="Arial" w:hAnsi="Arial" w:cs="Arial"/>
        </w:rPr>
        <w:t xml:space="preserve">The firm should have successfully carried out similar repair/fabrication at least once. The </w:t>
      </w:r>
      <w:r w:rsidR="002B6225" w:rsidRPr="002B6225">
        <w:rPr>
          <w:rFonts w:ascii="Arial" w:hAnsi="Arial" w:cs="Arial"/>
        </w:rPr>
        <w:t xml:space="preserve">proofshall be </w:t>
      </w:r>
      <w:r w:rsidRPr="002B6225">
        <w:rPr>
          <w:rFonts w:ascii="Arial" w:hAnsi="Arial" w:cs="Arial"/>
        </w:rPr>
        <w:t xml:space="preserve">furnished by the </w:t>
      </w:r>
      <w:r w:rsidR="002B6225">
        <w:rPr>
          <w:rFonts w:ascii="Arial" w:hAnsi="Arial" w:cs="Arial"/>
        </w:rPr>
        <w:t xml:space="preserve">contractor. </w:t>
      </w:r>
    </w:p>
    <w:p w:rsidR="006B0F84" w:rsidRPr="000C7C06" w:rsidRDefault="006B0F84" w:rsidP="006B0F84">
      <w:pPr>
        <w:pStyle w:val="BodyTextIndent"/>
        <w:numPr>
          <w:ilvl w:val="0"/>
          <w:numId w:val="4"/>
        </w:numPr>
        <w:spacing w:after="0"/>
        <w:jc w:val="both"/>
        <w:rPr>
          <w:rFonts w:ascii="Arial" w:hAnsi="Arial" w:cs="Arial"/>
          <w:b/>
          <w:sz w:val="22"/>
          <w:szCs w:val="22"/>
        </w:rPr>
      </w:pPr>
      <w:r w:rsidRPr="000C7C06">
        <w:rPr>
          <w:rFonts w:ascii="Arial" w:hAnsi="Arial" w:cs="Arial"/>
        </w:rPr>
        <w:t>Firm should not have been blacklisted/suspended business dealing with any Government, State electricity board, PSU,Pvt limited organizations etc .</w:t>
      </w:r>
    </w:p>
    <w:p w:rsidR="006B0F84" w:rsidRPr="000C7C06" w:rsidRDefault="006B0F84" w:rsidP="006B0F84">
      <w:pPr>
        <w:autoSpaceDE w:val="0"/>
        <w:autoSpaceDN w:val="0"/>
        <w:adjustRightInd w:val="0"/>
        <w:spacing w:after="0" w:line="240" w:lineRule="auto"/>
        <w:ind w:left="720" w:firstLine="450"/>
        <w:jc w:val="both"/>
        <w:rPr>
          <w:rFonts w:ascii="Arial" w:hAnsi="Arial" w:cs="Arial"/>
          <w:sz w:val="24"/>
          <w:szCs w:val="24"/>
        </w:rPr>
      </w:pPr>
    </w:p>
    <w:p w:rsidR="006B0F84" w:rsidRPr="000C7C06" w:rsidRDefault="006B0F84" w:rsidP="006B0F84">
      <w:pPr>
        <w:spacing w:after="0" w:line="240" w:lineRule="auto"/>
        <w:jc w:val="both"/>
        <w:rPr>
          <w:rFonts w:ascii="Arial" w:hAnsi="Arial" w:cs="Arial"/>
          <w:b/>
          <w:bCs/>
          <w:lang w:val="af-ZA"/>
        </w:rPr>
      </w:pPr>
      <w:r w:rsidRPr="000C7C06">
        <w:rPr>
          <w:rFonts w:ascii="Arial" w:hAnsi="Arial" w:cs="Arial"/>
          <w:b/>
          <w:bCs/>
          <w:lang w:val="af-ZA"/>
        </w:rPr>
        <w:t>1.08</w:t>
      </w:r>
      <w:r w:rsidRPr="000C7C06">
        <w:rPr>
          <w:rFonts w:ascii="Arial" w:hAnsi="Arial" w:cs="Arial"/>
          <w:b/>
          <w:bCs/>
          <w:lang w:val="af-ZA"/>
        </w:rPr>
        <w:tab/>
      </w:r>
      <w:r w:rsidRPr="000C7C06">
        <w:rPr>
          <w:rFonts w:ascii="Arial" w:hAnsi="Arial" w:cs="Arial"/>
          <w:b/>
          <w:bCs/>
          <w:u w:val="single"/>
          <w:lang w:val="af-ZA"/>
        </w:rPr>
        <w:t xml:space="preserve">SCOPE OF WORK : </w:t>
      </w:r>
      <w:r w:rsidR="000B28E6" w:rsidRPr="000C7C06">
        <w:rPr>
          <w:rFonts w:ascii="Arial" w:hAnsi="Arial" w:cs="Arial"/>
          <w:b/>
          <w:bCs/>
          <w:lang w:val="af-ZA"/>
        </w:rPr>
        <w:t>A</w:t>
      </w:r>
      <w:r w:rsidRPr="000C7C06">
        <w:rPr>
          <w:rFonts w:ascii="Arial" w:hAnsi="Arial" w:cs="Arial"/>
          <w:b/>
          <w:bCs/>
          <w:lang w:val="af-ZA"/>
        </w:rPr>
        <w:t>s per Technical Specification</w:t>
      </w:r>
    </w:p>
    <w:p w:rsidR="006B0F84" w:rsidRPr="000C7C06" w:rsidRDefault="006B0F84" w:rsidP="006B0F84">
      <w:pPr>
        <w:spacing w:after="0" w:line="240" w:lineRule="auto"/>
        <w:ind w:left="720" w:hanging="1080"/>
        <w:jc w:val="both"/>
        <w:rPr>
          <w:rFonts w:ascii="Arial" w:hAnsi="Arial" w:cs="Arial"/>
        </w:rPr>
      </w:pPr>
      <w:r w:rsidRPr="000C7C06">
        <w:rPr>
          <w:rFonts w:ascii="Arial" w:hAnsi="Arial" w:cs="Arial"/>
        </w:rPr>
        <w:tab/>
      </w:r>
    </w:p>
    <w:p w:rsidR="006B0F84" w:rsidRPr="00C766E8" w:rsidRDefault="006B0F84" w:rsidP="006B0F84">
      <w:pPr>
        <w:spacing w:after="0" w:line="240" w:lineRule="auto"/>
        <w:jc w:val="both"/>
        <w:rPr>
          <w:rFonts w:ascii="Arial" w:hAnsi="Arial" w:cs="Arial"/>
          <w:b/>
          <w:bCs/>
          <w:caps/>
          <w:snapToGrid w:val="0"/>
          <w:color w:val="FF0000"/>
          <w:spacing w:val="15"/>
          <w:u w:val="single"/>
        </w:rPr>
      </w:pPr>
      <w:r w:rsidRPr="000C7C06">
        <w:rPr>
          <w:rFonts w:ascii="Arial" w:hAnsi="Arial" w:cs="Arial"/>
          <w:b/>
          <w:bCs/>
          <w:caps/>
          <w:snapToGrid w:val="0"/>
          <w:spacing w:val="15"/>
        </w:rPr>
        <w:t>1.09</w:t>
      </w:r>
      <w:r w:rsidRPr="000C7C06">
        <w:rPr>
          <w:rFonts w:ascii="Arial" w:hAnsi="Arial" w:cs="Arial"/>
          <w:b/>
          <w:bCs/>
          <w:caps/>
          <w:snapToGrid w:val="0"/>
          <w:spacing w:val="15"/>
        </w:rPr>
        <w:tab/>
      </w:r>
      <w:r w:rsidRPr="00C766E8">
        <w:rPr>
          <w:rFonts w:ascii="Arial" w:hAnsi="Arial" w:cs="Arial"/>
          <w:b/>
          <w:bCs/>
          <w:caps/>
          <w:snapToGrid w:val="0"/>
          <w:color w:val="FF0000"/>
          <w:spacing w:val="15"/>
          <w:u w:val="single"/>
        </w:rPr>
        <w:t>Delivery Schedule /COMPLETION OF WORk</w:t>
      </w:r>
    </w:p>
    <w:p w:rsidR="006B0F84" w:rsidRDefault="006B0F84" w:rsidP="006B0F84">
      <w:pPr>
        <w:spacing w:after="0" w:line="240" w:lineRule="auto"/>
        <w:ind w:firstLine="720"/>
        <w:jc w:val="both"/>
        <w:rPr>
          <w:rFonts w:ascii="Arial" w:hAnsi="Arial" w:cs="Arial"/>
        </w:rPr>
      </w:pPr>
      <w:r w:rsidRPr="000C7C06">
        <w:rPr>
          <w:rFonts w:ascii="Arial" w:hAnsi="Arial" w:cs="Arial"/>
        </w:rPr>
        <w:t>The tenderers are required to offer the shortest</w:t>
      </w:r>
      <w:r w:rsidR="000B28E6" w:rsidRPr="000C7C06">
        <w:rPr>
          <w:rFonts w:ascii="Arial" w:hAnsi="Arial" w:cs="Arial"/>
        </w:rPr>
        <w:t xml:space="preserve"> possible completion schedule. </w:t>
      </w:r>
      <w:r w:rsidRPr="000C7C06">
        <w:rPr>
          <w:rFonts w:ascii="Arial" w:hAnsi="Arial" w:cs="Arial"/>
        </w:rPr>
        <w:t>The acceptable reasonable completion perio</w:t>
      </w:r>
      <w:r w:rsidR="002B3763">
        <w:rPr>
          <w:rFonts w:ascii="Arial" w:hAnsi="Arial" w:cs="Arial"/>
        </w:rPr>
        <w:t>d of work shall not later than 3</w:t>
      </w:r>
      <w:r w:rsidRPr="000C7C06">
        <w:rPr>
          <w:rFonts w:ascii="Arial" w:hAnsi="Arial" w:cs="Arial"/>
        </w:rPr>
        <w:t>0 days from the job is handed over to the tenderer. The expenditure on account of To and FRO transportation will be borne by the tenderer.  Time period allowed for initiating the process shall not be more than 5 days from the placement of Work Order. The warranty of the repaired/fabricated job will be one year from the date of installation or 18 months from the receipt of repaired item at site whichever is earlier.</w:t>
      </w:r>
    </w:p>
    <w:p w:rsidR="00C15F1E" w:rsidRPr="000C7C06" w:rsidRDefault="00C15F1E" w:rsidP="006B0F84">
      <w:pPr>
        <w:spacing w:after="0" w:line="240" w:lineRule="auto"/>
        <w:ind w:firstLine="720"/>
        <w:jc w:val="both"/>
        <w:rPr>
          <w:rFonts w:ascii="Arial" w:hAnsi="Arial" w:cs="Arial"/>
        </w:rPr>
      </w:pPr>
    </w:p>
    <w:p w:rsidR="006B0F84" w:rsidRPr="000C7C06" w:rsidRDefault="006B0F84" w:rsidP="00F90EFE">
      <w:pPr>
        <w:spacing w:after="0" w:line="240" w:lineRule="auto"/>
        <w:ind w:firstLine="720"/>
        <w:jc w:val="both"/>
        <w:rPr>
          <w:rFonts w:ascii="Arial" w:hAnsi="Arial" w:cs="Arial"/>
          <w:snapToGrid w:val="0"/>
          <w:spacing w:val="15"/>
        </w:rPr>
      </w:pPr>
      <w:r w:rsidRPr="000C7C06">
        <w:rPr>
          <w:rFonts w:ascii="Arial" w:hAnsi="Arial" w:cs="Arial"/>
          <w:snapToGrid w:val="0"/>
          <w:spacing w:val="15"/>
        </w:rPr>
        <w:tab/>
      </w:r>
    </w:p>
    <w:p w:rsidR="006B0F84" w:rsidRPr="000C7C06" w:rsidRDefault="006B0F84" w:rsidP="006B0F84">
      <w:pPr>
        <w:spacing w:after="0" w:line="240" w:lineRule="auto"/>
        <w:ind w:firstLine="720"/>
        <w:jc w:val="both"/>
        <w:rPr>
          <w:rFonts w:ascii="Arial" w:hAnsi="Arial" w:cs="Arial"/>
          <w:snapToGrid w:val="0"/>
          <w:spacing w:val="15"/>
        </w:rPr>
      </w:pPr>
    </w:p>
    <w:p w:rsidR="006B0F84" w:rsidRPr="000C7C06" w:rsidRDefault="006B0F84" w:rsidP="006B0F84">
      <w:pPr>
        <w:tabs>
          <w:tab w:val="left" w:pos="540"/>
          <w:tab w:val="left" w:pos="720"/>
          <w:tab w:val="left" w:pos="1080"/>
        </w:tabs>
        <w:spacing w:after="0" w:line="240" w:lineRule="auto"/>
        <w:jc w:val="both"/>
        <w:rPr>
          <w:rFonts w:ascii="Arial" w:hAnsi="Arial" w:cs="Arial"/>
          <w:caps/>
          <w:snapToGrid w:val="0"/>
          <w:spacing w:val="15"/>
        </w:rPr>
      </w:pPr>
      <w:r w:rsidRPr="000C7C06">
        <w:rPr>
          <w:rFonts w:ascii="Arial" w:hAnsi="Arial" w:cs="Arial"/>
          <w:b/>
          <w:bCs/>
          <w:caps/>
          <w:snapToGrid w:val="0"/>
          <w:spacing w:val="15"/>
        </w:rPr>
        <w:lastRenderedPageBreak/>
        <w:t>2.00</w:t>
      </w:r>
      <w:r w:rsidRPr="000C7C06">
        <w:rPr>
          <w:rFonts w:ascii="Arial" w:hAnsi="Arial" w:cs="Arial"/>
          <w:b/>
          <w:bCs/>
          <w:caps/>
          <w:snapToGrid w:val="0"/>
          <w:spacing w:val="15"/>
        </w:rPr>
        <w:tab/>
      </w:r>
      <w:r w:rsidRPr="000C7C06">
        <w:rPr>
          <w:rFonts w:ascii="Arial" w:hAnsi="Arial" w:cs="Arial"/>
          <w:b/>
          <w:bCs/>
          <w:caps/>
          <w:snapToGrid w:val="0"/>
          <w:spacing w:val="15"/>
        </w:rPr>
        <w:tab/>
      </w:r>
      <w:r w:rsidRPr="000C7C06">
        <w:rPr>
          <w:rFonts w:ascii="Arial" w:hAnsi="Arial" w:cs="Arial"/>
          <w:b/>
          <w:bCs/>
          <w:caps/>
          <w:snapToGrid w:val="0"/>
          <w:spacing w:val="15"/>
          <w:u w:val="single"/>
        </w:rPr>
        <w:t>General Terms &amp; conditions</w:t>
      </w:r>
    </w:p>
    <w:p w:rsidR="006B0F84" w:rsidRPr="000C7C06" w:rsidRDefault="006B0F84" w:rsidP="006B0F84">
      <w:pPr>
        <w:tabs>
          <w:tab w:val="left" w:pos="540"/>
          <w:tab w:val="left" w:pos="720"/>
          <w:tab w:val="left" w:pos="1080"/>
        </w:tabs>
        <w:spacing w:after="0" w:line="240" w:lineRule="auto"/>
        <w:jc w:val="both"/>
        <w:rPr>
          <w:rFonts w:ascii="Arial" w:hAnsi="Arial" w:cs="Arial"/>
          <w:b/>
          <w:snapToGrid w:val="0"/>
          <w:spacing w:val="15"/>
        </w:rPr>
      </w:pPr>
      <w:r w:rsidRPr="000C7C06">
        <w:rPr>
          <w:rFonts w:ascii="Arial" w:hAnsi="Arial" w:cs="Arial"/>
          <w:b/>
          <w:caps/>
          <w:snapToGrid w:val="0"/>
          <w:spacing w:val="15"/>
        </w:rPr>
        <w:t>2.01</w:t>
      </w:r>
      <w:r w:rsidRPr="000C7C06">
        <w:rPr>
          <w:rFonts w:ascii="Arial" w:hAnsi="Arial" w:cs="Arial"/>
          <w:b/>
          <w:caps/>
          <w:snapToGrid w:val="0"/>
          <w:spacing w:val="15"/>
        </w:rPr>
        <w:tab/>
      </w:r>
      <w:r w:rsidRPr="000C7C06">
        <w:rPr>
          <w:rFonts w:ascii="Arial" w:hAnsi="Arial" w:cs="Arial"/>
          <w:b/>
          <w:caps/>
          <w:snapToGrid w:val="0"/>
          <w:spacing w:val="15"/>
        </w:rPr>
        <w:tab/>
      </w:r>
      <w:r w:rsidRPr="000C7C06">
        <w:rPr>
          <w:rFonts w:ascii="Arial" w:hAnsi="Arial" w:cs="Arial"/>
          <w:b/>
          <w:caps/>
          <w:snapToGrid w:val="0"/>
          <w:spacing w:val="15"/>
          <w:u w:val="single"/>
        </w:rPr>
        <w:t>PRICES:</w:t>
      </w:r>
    </w:p>
    <w:p w:rsidR="006B0F84" w:rsidRPr="000C7C06" w:rsidRDefault="006B0F84" w:rsidP="006B0F84">
      <w:pPr>
        <w:spacing w:after="0" w:line="240" w:lineRule="auto"/>
        <w:ind w:left="630" w:hanging="630"/>
        <w:jc w:val="both"/>
        <w:rPr>
          <w:rFonts w:ascii="Arial" w:hAnsi="Arial" w:cs="Arial"/>
          <w:snapToGrid w:val="0"/>
          <w:spacing w:val="15"/>
        </w:rPr>
      </w:pPr>
      <w:r w:rsidRPr="000C7C06">
        <w:rPr>
          <w:rFonts w:ascii="Arial" w:hAnsi="Arial" w:cs="Arial"/>
          <w:b/>
          <w:snapToGrid w:val="0"/>
          <w:spacing w:val="15"/>
        </w:rPr>
        <w:t>i)</w:t>
      </w:r>
      <w:r w:rsidRPr="000C7C06">
        <w:rPr>
          <w:rFonts w:ascii="Arial" w:hAnsi="Arial" w:cs="Arial"/>
          <w:snapToGrid w:val="0"/>
          <w:spacing w:val="15"/>
        </w:rPr>
        <w:tab/>
        <w:t xml:space="preserve">The rates should be firm and inclusive of all Taxes, insurance F.O.R. Destinations i.e at UBDC Power House no </w:t>
      </w:r>
      <w:r w:rsidR="00762CFC">
        <w:rPr>
          <w:rFonts w:ascii="Arial" w:hAnsi="Arial" w:cs="Arial"/>
          <w:snapToGrid w:val="0"/>
          <w:spacing w:val="15"/>
        </w:rPr>
        <w:t>3</w:t>
      </w:r>
      <w:r w:rsidRPr="000C7C06">
        <w:rPr>
          <w:rFonts w:ascii="Arial" w:hAnsi="Arial" w:cs="Arial"/>
          <w:snapToGrid w:val="0"/>
          <w:spacing w:val="15"/>
        </w:rPr>
        <w:t xml:space="preserve"> stage</w:t>
      </w:r>
      <w:r w:rsidR="00762CFC">
        <w:rPr>
          <w:rFonts w:ascii="Arial" w:hAnsi="Arial" w:cs="Arial"/>
          <w:snapToGrid w:val="0"/>
          <w:spacing w:val="15"/>
        </w:rPr>
        <w:t>-</w:t>
      </w:r>
      <w:r w:rsidRPr="000C7C06">
        <w:rPr>
          <w:rFonts w:ascii="Arial" w:hAnsi="Arial" w:cs="Arial"/>
          <w:snapToGrid w:val="0"/>
          <w:spacing w:val="15"/>
        </w:rPr>
        <w:t xml:space="preserve">1 </w:t>
      </w:r>
      <w:r w:rsidR="00762CFC">
        <w:rPr>
          <w:rFonts w:ascii="Arial" w:hAnsi="Arial" w:cs="Arial"/>
          <w:snapToGrid w:val="0"/>
          <w:spacing w:val="15"/>
        </w:rPr>
        <w:t>Sarna</w:t>
      </w:r>
      <w:r w:rsidRPr="000C7C06">
        <w:rPr>
          <w:rFonts w:ascii="Arial" w:hAnsi="Arial" w:cs="Arial"/>
          <w:snapToGrid w:val="0"/>
          <w:spacing w:val="15"/>
        </w:rPr>
        <w:t xml:space="preserve"> ,Distt Pathankot.</w:t>
      </w:r>
    </w:p>
    <w:p w:rsidR="006B0F84" w:rsidRPr="000C7C06" w:rsidRDefault="006B0F84" w:rsidP="006B0F84">
      <w:pPr>
        <w:spacing w:after="0" w:line="240" w:lineRule="auto"/>
        <w:ind w:left="630" w:hanging="630"/>
        <w:jc w:val="both"/>
        <w:rPr>
          <w:rFonts w:ascii="Arial" w:hAnsi="Arial" w:cs="Arial"/>
          <w:snapToGrid w:val="0"/>
          <w:spacing w:val="15"/>
        </w:rPr>
      </w:pPr>
      <w:r w:rsidRPr="000C7C06">
        <w:rPr>
          <w:rFonts w:ascii="Arial" w:hAnsi="Arial" w:cs="Arial"/>
          <w:b/>
          <w:snapToGrid w:val="0"/>
          <w:spacing w:val="15"/>
        </w:rPr>
        <w:t>ii</w:t>
      </w:r>
      <w:r w:rsidRPr="000C7C06">
        <w:rPr>
          <w:rFonts w:ascii="Arial" w:hAnsi="Arial" w:cs="Arial"/>
          <w:snapToGrid w:val="0"/>
          <w:spacing w:val="15"/>
        </w:rPr>
        <w:t xml:space="preserve">)  </w:t>
      </w:r>
      <w:r w:rsidRPr="000C7C06">
        <w:rPr>
          <w:rFonts w:ascii="Arial" w:hAnsi="Arial" w:cs="Arial"/>
          <w:snapToGrid w:val="0"/>
          <w:spacing w:val="15"/>
        </w:rPr>
        <w:tab/>
        <w:t xml:space="preserve">The break up of the quoted rates and applicable taxes GST, etc. should be given in for  F.O.R. </w:t>
      </w:r>
    </w:p>
    <w:p w:rsidR="006B0F84" w:rsidRPr="000C7C06" w:rsidRDefault="006B0F84" w:rsidP="006B0F84">
      <w:pPr>
        <w:spacing w:after="0" w:line="240" w:lineRule="auto"/>
        <w:ind w:left="720" w:hanging="720"/>
        <w:jc w:val="both"/>
        <w:rPr>
          <w:rFonts w:ascii="Arial" w:hAnsi="Arial" w:cs="Arial"/>
          <w:snapToGrid w:val="0"/>
          <w:spacing w:val="15"/>
        </w:rPr>
      </w:pPr>
      <w:r w:rsidRPr="000C7C06">
        <w:rPr>
          <w:rFonts w:ascii="Arial" w:hAnsi="Arial" w:cs="Arial"/>
          <w:b/>
          <w:snapToGrid w:val="0"/>
          <w:spacing w:val="15"/>
        </w:rPr>
        <w:t>iii)</w:t>
      </w:r>
      <w:r w:rsidRPr="000C7C06">
        <w:rPr>
          <w:rFonts w:ascii="Arial" w:hAnsi="Arial" w:cs="Arial"/>
          <w:snapToGrid w:val="0"/>
          <w:spacing w:val="15"/>
        </w:rPr>
        <w:tab/>
        <w:t>The rates quoted F.O.R. destination or ex-works should be given in both figures and words and any overwriting, erosion, cutting etc. should be legibly signed or avoided. Offers/ tenders written in pencil shall be ignored.</w:t>
      </w:r>
    </w:p>
    <w:p w:rsidR="006B0F84" w:rsidRPr="000C7C06" w:rsidRDefault="006B0F84" w:rsidP="006B0F84">
      <w:pPr>
        <w:spacing w:after="0" w:line="240" w:lineRule="auto"/>
        <w:ind w:left="630" w:hanging="630"/>
        <w:jc w:val="both"/>
        <w:rPr>
          <w:rFonts w:ascii="Arial" w:hAnsi="Arial" w:cs="Arial"/>
          <w:snapToGrid w:val="0"/>
          <w:spacing w:val="15"/>
        </w:rPr>
      </w:pPr>
      <w:r w:rsidRPr="000C7C06">
        <w:rPr>
          <w:rFonts w:ascii="Arial" w:hAnsi="Arial" w:cs="Arial"/>
          <w:b/>
          <w:snapToGrid w:val="0"/>
          <w:spacing w:val="15"/>
        </w:rPr>
        <w:t>iv)</w:t>
      </w:r>
      <w:r w:rsidRPr="000C7C06">
        <w:rPr>
          <w:rFonts w:ascii="Arial" w:hAnsi="Arial" w:cs="Arial"/>
          <w:snapToGrid w:val="0"/>
          <w:spacing w:val="15"/>
        </w:rPr>
        <w:tab/>
        <w:t>The prices tendered shall be such as to cover all the material destroyed under tests and no extra payment will be made for the material so destroyed and testing.</w:t>
      </w:r>
    </w:p>
    <w:p w:rsidR="006B0F84" w:rsidRPr="000C7C06" w:rsidRDefault="006B0F84" w:rsidP="006B0F84">
      <w:pPr>
        <w:spacing w:after="0" w:line="240" w:lineRule="auto"/>
        <w:ind w:left="630" w:hanging="630"/>
        <w:jc w:val="both"/>
        <w:rPr>
          <w:rFonts w:ascii="Arial" w:hAnsi="Arial" w:cs="Arial"/>
          <w:snapToGrid w:val="0"/>
          <w:spacing w:val="15"/>
        </w:rPr>
      </w:pPr>
      <w:r w:rsidRPr="000C7C06">
        <w:rPr>
          <w:rFonts w:ascii="Arial" w:hAnsi="Arial" w:cs="Arial"/>
          <w:b/>
          <w:snapToGrid w:val="0"/>
          <w:spacing w:val="15"/>
        </w:rPr>
        <w:t>v</w:t>
      </w:r>
      <w:r w:rsidRPr="000C7C06">
        <w:rPr>
          <w:rFonts w:ascii="Arial" w:hAnsi="Arial" w:cs="Arial"/>
          <w:snapToGrid w:val="0"/>
          <w:spacing w:val="15"/>
        </w:rPr>
        <w:t xml:space="preserve">)   All the arrangements for </w:t>
      </w:r>
      <w:r w:rsidR="00762CFC" w:rsidRPr="000C7C06">
        <w:rPr>
          <w:rFonts w:ascii="Arial" w:hAnsi="Arial" w:cs="Arial"/>
          <w:snapToGrid w:val="0"/>
          <w:spacing w:val="15"/>
        </w:rPr>
        <w:t>testing's</w:t>
      </w:r>
      <w:r w:rsidRPr="000C7C06">
        <w:rPr>
          <w:rFonts w:ascii="Arial" w:hAnsi="Arial" w:cs="Arial"/>
          <w:snapToGrid w:val="0"/>
          <w:spacing w:val="15"/>
        </w:rPr>
        <w:t xml:space="preserve"> and required T&amp;P for repairs etc shall be in the scope of tenderer.</w:t>
      </w:r>
    </w:p>
    <w:p w:rsidR="006B0F84" w:rsidRDefault="006B0F84" w:rsidP="006B0F84">
      <w:pPr>
        <w:spacing w:after="0" w:line="240" w:lineRule="auto"/>
        <w:ind w:left="630" w:hanging="630"/>
        <w:jc w:val="both"/>
        <w:rPr>
          <w:rFonts w:ascii="Arial" w:hAnsi="Arial" w:cs="Arial"/>
          <w:snapToGrid w:val="0"/>
          <w:spacing w:val="15"/>
        </w:rPr>
      </w:pPr>
      <w:r w:rsidRPr="000C7C06">
        <w:rPr>
          <w:rFonts w:ascii="Arial" w:hAnsi="Arial" w:cs="Arial"/>
          <w:b/>
          <w:snapToGrid w:val="0"/>
          <w:spacing w:val="15"/>
        </w:rPr>
        <w:t>vi)</w:t>
      </w:r>
      <w:r w:rsidRPr="000C7C06">
        <w:rPr>
          <w:rFonts w:ascii="Arial" w:hAnsi="Arial" w:cs="Arial"/>
          <w:b/>
          <w:snapToGrid w:val="0"/>
          <w:spacing w:val="15"/>
        </w:rPr>
        <w:tab/>
      </w:r>
      <w:r w:rsidRPr="000C7C06">
        <w:rPr>
          <w:rFonts w:ascii="Arial" w:hAnsi="Arial" w:cs="Arial"/>
          <w:snapToGrid w:val="0"/>
          <w:spacing w:val="15"/>
        </w:rPr>
        <w:t>Quality plan shall be prepared and got approved from authority accepting tender before start of the works.</w:t>
      </w:r>
    </w:p>
    <w:p w:rsidR="006B0F84" w:rsidRPr="000C7C06" w:rsidRDefault="006B0F84" w:rsidP="006B0F84">
      <w:pPr>
        <w:spacing w:after="0" w:line="240" w:lineRule="auto"/>
        <w:ind w:left="630" w:hanging="630"/>
        <w:jc w:val="both"/>
        <w:rPr>
          <w:rFonts w:ascii="Arial" w:hAnsi="Arial" w:cs="Arial"/>
          <w:snapToGrid w:val="0"/>
          <w:spacing w:val="15"/>
        </w:rPr>
      </w:pPr>
    </w:p>
    <w:p w:rsidR="006B0F84" w:rsidRPr="000C7C06" w:rsidRDefault="006B0F84" w:rsidP="006B0F84">
      <w:pPr>
        <w:tabs>
          <w:tab w:val="left" w:pos="540"/>
          <w:tab w:val="left" w:pos="720"/>
          <w:tab w:val="left" w:pos="1080"/>
        </w:tabs>
        <w:spacing w:after="0" w:line="240" w:lineRule="auto"/>
        <w:jc w:val="both"/>
        <w:rPr>
          <w:rFonts w:ascii="Arial" w:hAnsi="Arial" w:cs="Arial"/>
          <w:b/>
          <w:bCs/>
          <w:caps/>
          <w:snapToGrid w:val="0"/>
          <w:spacing w:val="15"/>
        </w:rPr>
      </w:pPr>
      <w:r w:rsidRPr="000C7C06">
        <w:rPr>
          <w:rFonts w:ascii="Arial" w:hAnsi="Arial" w:cs="Arial"/>
          <w:b/>
          <w:bCs/>
          <w:caps/>
          <w:snapToGrid w:val="0"/>
          <w:spacing w:val="15"/>
        </w:rPr>
        <w:t xml:space="preserve">2.02   </w:t>
      </w:r>
      <w:r w:rsidRPr="000C7C06">
        <w:rPr>
          <w:rFonts w:ascii="Arial" w:hAnsi="Arial" w:cs="Arial"/>
          <w:b/>
          <w:bCs/>
          <w:caps/>
          <w:snapToGrid w:val="0"/>
          <w:spacing w:val="15"/>
          <w:u w:val="single"/>
        </w:rPr>
        <w:t>earnest Money</w:t>
      </w:r>
      <w:r w:rsidRPr="000C7C06">
        <w:rPr>
          <w:rFonts w:ascii="Arial" w:hAnsi="Arial" w:cs="Arial"/>
          <w:b/>
          <w:bCs/>
          <w:caps/>
          <w:snapToGrid w:val="0"/>
          <w:spacing w:val="15"/>
        </w:rPr>
        <w:t xml:space="preserve"> :</w:t>
      </w:r>
      <w:r w:rsidRPr="000C7C06">
        <w:rPr>
          <w:rFonts w:ascii="Arial" w:hAnsi="Arial" w:cs="Arial"/>
          <w:b/>
          <w:bCs/>
          <w:caps/>
          <w:snapToGrid w:val="0"/>
          <w:spacing w:val="15"/>
        </w:rPr>
        <w:tab/>
      </w:r>
      <w:r w:rsidRPr="000C7C06">
        <w:rPr>
          <w:rFonts w:ascii="Arial" w:hAnsi="Arial" w:cs="Arial"/>
          <w:b/>
          <w:bCs/>
          <w:caps/>
          <w:snapToGrid w:val="0"/>
          <w:spacing w:val="15"/>
        </w:rPr>
        <w:tab/>
      </w:r>
    </w:p>
    <w:p w:rsidR="006B0F84" w:rsidRPr="000C7C06" w:rsidRDefault="006B0F84" w:rsidP="006B0F84">
      <w:pPr>
        <w:spacing w:after="0" w:line="240" w:lineRule="auto"/>
        <w:ind w:left="720" w:hanging="720"/>
        <w:jc w:val="both"/>
        <w:rPr>
          <w:rFonts w:ascii="Arial" w:hAnsi="Arial" w:cs="Arial"/>
          <w:b/>
          <w:snapToGrid w:val="0"/>
          <w:spacing w:val="15"/>
        </w:rPr>
      </w:pPr>
      <w:r w:rsidRPr="000C7C06">
        <w:rPr>
          <w:rFonts w:ascii="Arial" w:hAnsi="Arial" w:cs="Arial"/>
          <w:snapToGrid w:val="0"/>
          <w:spacing w:val="15"/>
        </w:rPr>
        <w:tab/>
        <w:t xml:space="preserve">The Tenderers shall be required to submit </w:t>
      </w:r>
      <w:r w:rsidRPr="000C7C06">
        <w:rPr>
          <w:rFonts w:ascii="Arial" w:hAnsi="Arial" w:cs="Arial"/>
          <w:b/>
          <w:snapToGrid w:val="0"/>
          <w:spacing w:val="15"/>
        </w:rPr>
        <w:t xml:space="preserve">Earnest Money </w:t>
      </w:r>
      <w:r w:rsidR="00F3303C" w:rsidRPr="000C7C06">
        <w:rPr>
          <w:rFonts w:ascii="Arial" w:hAnsi="Arial" w:cs="Arial"/>
          <w:b/>
          <w:snapToGrid w:val="0"/>
          <w:spacing w:val="15"/>
        </w:rPr>
        <w:t xml:space="preserve">2 % of the tender value </w:t>
      </w:r>
      <w:r w:rsidRPr="000C7C06">
        <w:rPr>
          <w:rFonts w:ascii="Arial" w:hAnsi="Arial" w:cs="Arial"/>
          <w:b/>
          <w:snapToGrid w:val="0"/>
          <w:spacing w:val="15"/>
        </w:rPr>
        <w:t>/-</w:t>
      </w:r>
      <w:r w:rsidRPr="000C7C06">
        <w:rPr>
          <w:rFonts w:ascii="Arial" w:hAnsi="Arial" w:cs="Arial"/>
          <w:snapToGrid w:val="0"/>
          <w:spacing w:val="15"/>
        </w:rPr>
        <w:t>along with tender document in the shape of Demand Draft/BA-16 of PSPCL, in favor of RE O&amp;M UBDC Malikpur.</w:t>
      </w:r>
    </w:p>
    <w:p w:rsidR="005524F3" w:rsidRDefault="005524F3" w:rsidP="006B0F84">
      <w:pPr>
        <w:spacing w:after="0" w:line="240" w:lineRule="auto"/>
        <w:jc w:val="both"/>
        <w:rPr>
          <w:rFonts w:ascii="Arial" w:hAnsi="Arial" w:cs="Arial"/>
          <w:b/>
          <w:bCs/>
        </w:rPr>
      </w:pPr>
    </w:p>
    <w:p w:rsidR="006B0F84" w:rsidRPr="000C7C06" w:rsidRDefault="006B0F84" w:rsidP="006B0F84">
      <w:pPr>
        <w:spacing w:after="0" w:line="240" w:lineRule="auto"/>
        <w:jc w:val="both"/>
        <w:rPr>
          <w:rFonts w:ascii="Arial" w:hAnsi="Arial" w:cs="Arial"/>
          <w:b/>
          <w:bCs/>
        </w:rPr>
      </w:pPr>
      <w:r w:rsidRPr="000C7C06">
        <w:rPr>
          <w:rFonts w:ascii="Arial" w:hAnsi="Arial" w:cs="Arial"/>
          <w:b/>
          <w:bCs/>
        </w:rPr>
        <w:t>2.03</w:t>
      </w:r>
      <w:r w:rsidRPr="000C7C06">
        <w:rPr>
          <w:rFonts w:ascii="Arial" w:hAnsi="Arial" w:cs="Arial"/>
          <w:b/>
          <w:bCs/>
        </w:rPr>
        <w:tab/>
      </w:r>
      <w:r w:rsidRPr="000C7C06">
        <w:rPr>
          <w:rFonts w:ascii="Arial" w:hAnsi="Arial" w:cs="Arial"/>
          <w:b/>
          <w:bCs/>
          <w:u w:val="single"/>
        </w:rPr>
        <w:t>OCTROI CHARGES:-</w:t>
      </w:r>
    </w:p>
    <w:p w:rsidR="006B0F84" w:rsidRPr="000C7C06" w:rsidRDefault="006B0F84" w:rsidP="006B0F84">
      <w:pPr>
        <w:pStyle w:val="BodyTextIndent"/>
        <w:tabs>
          <w:tab w:val="left" w:pos="0"/>
        </w:tabs>
        <w:spacing w:after="0"/>
        <w:ind w:left="720"/>
        <w:jc w:val="both"/>
        <w:rPr>
          <w:rFonts w:ascii="Arial" w:hAnsi="Arial" w:cs="Arial"/>
          <w:sz w:val="22"/>
          <w:szCs w:val="22"/>
        </w:rPr>
      </w:pPr>
      <w:r w:rsidRPr="000C7C06">
        <w:rPr>
          <w:rFonts w:ascii="Arial" w:hAnsi="Arial" w:cs="Arial"/>
          <w:sz w:val="22"/>
          <w:szCs w:val="22"/>
        </w:rPr>
        <w:t>Octroi charges shall be paid extra on actual basis if applicable during contractual delivery period.</w:t>
      </w:r>
    </w:p>
    <w:p w:rsidR="006B0F84" w:rsidRPr="000C7C06" w:rsidRDefault="006B0F84" w:rsidP="006B0F84">
      <w:pPr>
        <w:spacing w:after="0" w:line="240" w:lineRule="auto"/>
        <w:jc w:val="both"/>
        <w:rPr>
          <w:rFonts w:ascii="Arial" w:hAnsi="Arial" w:cs="Arial"/>
          <w:b/>
          <w:bCs/>
        </w:rPr>
      </w:pPr>
      <w:r w:rsidRPr="000C7C06">
        <w:rPr>
          <w:rFonts w:ascii="Arial" w:hAnsi="Arial" w:cs="Arial"/>
          <w:b/>
          <w:bCs/>
        </w:rPr>
        <w:t>2.04</w:t>
      </w:r>
      <w:r w:rsidRPr="000C7C06">
        <w:rPr>
          <w:rFonts w:ascii="Arial" w:hAnsi="Arial" w:cs="Arial"/>
          <w:b/>
          <w:bCs/>
        </w:rPr>
        <w:tab/>
      </w:r>
      <w:r w:rsidRPr="000C7C06">
        <w:rPr>
          <w:rFonts w:ascii="Arial" w:hAnsi="Arial" w:cs="Arial"/>
          <w:b/>
          <w:bCs/>
          <w:u w:val="single"/>
        </w:rPr>
        <w:t>INSURANCE, TRANSPORTATION &amp; HANDLING OF THE  MATERIAL</w:t>
      </w:r>
    </w:p>
    <w:p w:rsidR="006B0F84" w:rsidRPr="000C7C06" w:rsidRDefault="006B0F84" w:rsidP="006B0F84">
      <w:pPr>
        <w:pStyle w:val="BodyTextIndent"/>
        <w:tabs>
          <w:tab w:val="left" w:pos="720"/>
        </w:tabs>
        <w:spacing w:after="0"/>
        <w:ind w:left="720" w:hanging="720"/>
        <w:jc w:val="both"/>
        <w:rPr>
          <w:rFonts w:ascii="Arial" w:hAnsi="Arial" w:cs="Arial"/>
          <w:sz w:val="22"/>
          <w:szCs w:val="22"/>
        </w:rPr>
      </w:pPr>
      <w:r w:rsidRPr="000C7C06">
        <w:rPr>
          <w:rFonts w:ascii="Arial" w:hAnsi="Arial" w:cs="Arial"/>
          <w:sz w:val="22"/>
          <w:szCs w:val="22"/>
        </w:rPr>
        <w:t>i).</w:t>
      </w:r>
      <w:r w:rsidRPr="000C7C06">
        <w:rPr>
          <w:rFonts w:ascii="Arial" w:hAnsi="Arial" w:cs="Arial"/>
          <w:sz w:val="22"/>
          <w:szCs w:val="22"/>
        </w:rPr>
        <w:tab/>
        <w:t>The rates are required to be quoted on F.O.R. destination basis and it is the responsibility of the supplier to deliver the material in sound/good condition F.O.R. destination basis and for that purpose the supplier shall insure the material/equipment against all risks at his own cost during transit for full delivered value of the material/equipment up to destination.  All works in connection with making and settling of claims, if any, with railway authorities and /or insurance company shall be carried out by the contractor for which no extra payment shall be made by the PSPCL.  However, necessary assistance required in connection with making and settling of such claims, if any, shall be provided by the consignee(s).</w:t>
      </w:r>
    </w:p>
    <w:p w:rsidR="006B0F84" w:rsidRPr="000C7C06" w:rsidRDefault="006B0F84" w:rsidP="006B0F84">
      <w:pPr>
        <w:pStyle w:val="BodyTextIndent"/>
        <w:spacing w:after="0"/>
        <w:ind w:left="720" w:hanging="720"/>
        <w:jc w:val="both"/>
        <w:rPr>
          <w:rFonts w:ascii="Arial" w:hAnsi="Arial" w:cs="Arial"/>
          <w:sz w:val="22"/>
          <w:szCs w:val="22"/>
        </w:rPr>
      </w:pPr>
      <w:r w:rsidRPr="000C7C06">
        <w:rPr>
          <w:rFonts w:ascii="Arial" w:hAnsi="Arial" w:cs="Arial"/>
          <w:sz w:val="22"/>
          <w:szCs w:val="22"/>
        </w:rPr>
        <w:t xml:space="preserve">ii)    </w:t>
      </w:r>
      <w:r w:rsidRPr="000C7C06">
        <w:rPr>
          <w:rFonts w:ascii="Arial" w:hAnsi="Arial" w:cs="Arial"/>
          <w:sz w:val="22"/>
          <w:szCs w:val="22"/>
        </w:rPr>
        <w:tab/>
        <w:t>All damages and /or shortage during transit as covered by the insurance shall be made good immediately on receipt of such information from the consignee(s) without waiting for settlement of claims.  However, in case of apparent damages / shortages, the consignee shall obtain the loss/damage certificate from the railway authorities and send the same to supplier/ contractor within a period of 30 days from the date of receipt of material.  A certificate shall be submitted by the supplier/contractor with each bill to the effect that the material has been duly insured.</w:t>
      </w:r>
    </w:p>
    <w:p w:rsidR="006B0F84" w:rsidRPr="000C7C06" w:rsidRDefault="006B0F84" w:rsidP="006B0F84">
      <w:pPr>
        <w:pStyle w:val="BodyTextIndent"/>
        <w:spacing w:after="0"/>
        <w:ind w:left="720" w:hanging="720"/>
        <w:jc w:val="both"/>
        <w:rPr>
          <w:rFonts w:ascii="Arial" w:hAnsi="Arial" w:cs="Arial"/>
          <w:sz w:val="22"/>
          <w:szCs w:val="22"/>
        </w:rPr>
      </w:pPr>
      <w:r w:rsidRPr="000C7C06">
        <w:rPr>
          <w:rFonts w:ascii="Arial" w:hAnsi="Arial" w:cs="Arial"/>
          <w:sz w:val="22"/>
          <w:szCs w:val="22"/>
        </w:rPr>
        <w:t xml:space="preserve"> iii)   </w:t>
      </w:r>
      <w:r w:rsidRPr="000C7C06">
        <w:rPr>
          <w:rFonts w:ascii="Arial" w:hAnsi="Arial" w:cs="Arial"/>
          <w:sz w:val="22"/>
          <w:szCs w:val="22"/>
        </w:rPr>
        <w:tab/>
        <w:t>The consignee(s) shall report losses and damage to the firm within 30 days of the arrival of the equipment at the site.  It will, however, be supplier’s responsibility to prefer timely claims on the insurance underwriters and to arrange replacement thereof to the consignee(s).</w:t>
      </w:r>
    </w:p>
    <w:p w:rsidR="006B0F84" w:rsidRPr="000C7C06" w:rsidRDefault="006B0F84" w:rsidP="006B0F84">
      <w:pPr>
        <w:pStyle w:val="BodyTextIndent"/>
        <w:spacing w:after="0"/>
        <w:ind w:left="720" w:hanging="720"/>
        <w:jc w:val="both"/>
        <w:rPr>
          <w:rFonts w:ascii="Arial" w:hAnsi="Arial" w:cs="Arial"/>
          <w:sz w:val="22"/>
          <w:szCs w:val="22"/>
        </w:rPr>
      </w:pPr>
      <w:r w:rsidRPr="000C7C06">
        <w:rPr>
          <w:rFonts w:ascii="Arial" w:hAnsi="Arial" w:cs="Arial"/>
          <w:sz w:val="22"/>
          <w:szCs w:val="22"/>
        </w:rPr>
        <w:t xml:space="preserve">iv)  </w:t>
      </w:r>
      <w:r w:rsidRPr="000C7C06">
        <w:rPr>
          <w:rFonts w:ascii="Arial" w:hAnsi="Arial" w:cs="Arial"/>
          <w:sz w:val="22"/>
          <w:szCs w:val="22"/>
        </w:rPr>
        <w:tab/>
        <w:t xml:space="preserve">The suppliers shall be wholly responsible for the loss, shortages, damages etc., during transit.  Such shortages and damages etc. will have to be replaced/ repaired by the supplier/contractor free of cost immediately without waiting for maturing of the suppliers/contractor’s claims with the road transport/railway authorities.                                                                                           </w:t>
      </w:r>
    </w:p>
    <w:p w:rsidR="006B0F84" w:rsidRDefault="006B0F84" w:rsidP="006B0F84">
      <w:pPr>
        <w:pStyle w:val="BodyTextIndent"/>
        <w:spacing w:after="0"/>
        <w:ind w:left="720" w:hanging="720"/>
        <w:jc w:val="both"/>
        <w:rPr>
          <w:rFonts w:ascii="Arial" w:hAnsi="Arial" w:cs="Arial"/>
          <w:sz w:val="22"/>
          <w:szCs w:val="22"/>
        </w:rPr>
      </w:pPr>
      <w:r w:rsidRPr="000C7C06">
        <w:rPr>
          <w:rFonts w:ascii="Arial" w:hAnsi="Arial" w:cs="Arial"/>
          <w:sz w:val="22"/>
          <w:szCs w:val="22"/>
        </w:rPr>
        <w:t xml:space="preserve">v)     </w:t>
      </w:r>
      <w:r w:rsidRPr="000C7C06">
        <w:rPr>
          <w:rFonts w:ascii="Arial" w:hAnsi="Arial" w:cs="Arial"/>
          <w:sz w:val="22"/>
          <w:szCs w:val="22"/>
        </w:rPr>
        <w:tab/>
        <w:t xml:space="preserve">In case replacement/repair of defective material is not carried out   within six months of the intimation of damages, supplier shall have to pay interest at the rate of 12% per annum on the advance payments made by the Punjab State Power Corporation Limited from the date of its payment up to the date of the re-commissioning of </w:t>
      </w:r>
      <w:r w:rsidR="00324B55">
        <w:rPr>
          <w:rFonts w:ascii="Arial" w:hAnsi="Arial" w:cs="Arial"/>
          <w:sz w:val="22"/>
          <w:szCs w:val="22"/>
        </w:rPr>
        <w:t>the equipment after replacement</w:t>
      </w:r>
      <w:r w:rsidRPr="000C7C06">
        <w:rPr>
          <w:rFonts w:ascii="Arial" w:hAnsi="Arial" w:cs="Arial"/>
          <w:sz w:val="22"/>
          <w:szCs w:val="22"/>
        </w:rPr>
        <w:t>/repair or to the date the default is made good.</w:t>
      </w:r>
    </w:p>
    <w:p w:rsidR="00C766E8" w:rsidRPr="000C7C06" w:rsidRDefault="00C766E8" w:rsidP="006B0F84">
      <w:pPr>
        <w:pStyle w:val="BodyTextIndent"/>
        <w:spacing w:after="0"/>
        <w:ind w:left="720" w:hanging="720"/>
        <w:jc w:val="both"/>
        <w:rPr>
          <w:rFonts w:ascii="Arial" w:hAnsi="Arial" w:cs="Arial"/>
          <w:b/>
          <w:bCs/>
          <w:sz w:val="22"/>
          <w:szCs w:val="22"/>
        </w:rPr>
      </w:pPr>
    </w:p>
    <w:p w:rsidR="006B0F84" w:rsidRPr="000C7C06" w:rsidRDefault="006B0F84" w:rsidP="006B0F84">
      <w:pPr>
        <w:tabs>
          <w:tab w:val="left" w:pos="540"/>
          <w:tab w:val="left" w:pos="720"/>
          <w:tab w:val="left" w:pos="1080"/>
          <w:tab w:val="left" w:pos="4860"/>
        </w:tabs>
        <w:spacing w:after="0" w:line="240" w:lineRule="auto"/>
        <w:jc w:val="both"/>
        <w:rPr>
          <w:rFonts w:ascii="Arial" w:hAnsi="Arial" w:cs="Arial"/>
          <w:b/>
          <w:bCs/>
          <w:caps/>
          <w:snapToGrid w:val="0"/>
          <w:spacing w:val="15"/>
        </w:rPr>
      </w:pPr>
      <w:r w:rsidRPr="000C7C06">
        <w:rPr>
          <w:rFonts w:ascii="Arial" w:hAnsi="Arial" w:cs="Arial"/>
          <w:b/>
          <w:bCs/>
          <w:caps/>
          <w:snapToGrid w:val="0"/>
          <w:spacing w:val="15"/>
        </w:rPr>
        <w:lastRenderedPageBreak/>
        <w:t>2.0</w:t>
      </w:r>
      <w:r w:rsidRPr="000C7C06">
        <w:rPr>
          <w:rFonts w:ascii="Arial" w:hAnsi="Arial" w:cs="Arial"/>
          <w:b/>
          <w:bCs/>
          <w:caps/>
          <w:snapToGrid w:val="0"/>
          <w:spacing w:val="15"/>
          <w:u w:val="single"/>
        </w:rPr>
        <w:t>CONTRACT:</w:t>
      </w:r>
    </w:p>
    <w:p w:rsidR="006B0F84" w:rsidRPr="000C7C06" w:rsidRDefault="006B0F84" w:rsidP="006B0F84">
      <w:pPr>
        <w:pStyle w:val="BodyText"/>
        <w:tabs>
          <w:tab w:val="left" w:pos="540"/>
          <w:tab w:val="left" w:pos="720"/>
          <w:tab w:val="left" w:pos="1080"/>
        </w:tabs>
        <w:spacing w:line="240" w:lineRule="auto"/>
        <w:rPr>
          <w:b w:val="0"/>
          <w:sz w:val="22"/>
        </w:rPr>
      </w:pPr>
      <w:r w:rsidRPr="000C7C06">
        <w:rPr>
          <w:sz w:val="22"/>
        </w:rPr>
        <w:tab/>
      </w:r>
      <w:r w:rsidRPr="000C7C06">
        <w:rPr>
          <w:b w:val="0"/>
          <w:sz w:val="22"/>
        </w:rPr>
        <w:tab/>
        <w:t>The detailed work order issued in accordance with agreed terms and conditions and accepted/ acknowledged by the firm shall itself form valid contract along with subsequent amendment, if any, and shall be construed and operated as such in terms of Indian Contract Act-1872 as amended up to date.</w:t>
      </w:r>
    </w:p>
    <w:p w:rsidR="006B0F84" w:rsidRPr="000C7C06" w:rsidRDefault="006B0F84" w:rsidP="006B0F84">
      <w:pPr>
        <w:pStyle w:val="BodyText"/>
        <w:tabs>
          <w:tab w:val="left" w:pos="540"/>
          <w:tab w:val="left" w:pos="720"/>
          <w:tab w:val="left" w:pos="1080"/>
        </w:tabs>
        <w:spacing w:line="240" w:lineRule="auto"/>
        <w:rPr>
          <w:b w:val="0"/>
          <w:sz w:val="22"/>
        </w:rPr>
      </w:pPr>
      <w:r w:rsidRPr="000C7C06">
        <w:rPr>
          <w:sz w:val="22"/>
        </w:rPr>
        <w:tab/>
      </w:r>
      <w:r w:rsidRPr="000C7C06">
        <w:rPr>
          <w:b w:val="0"/>
          <w:sz w:val="22"/>
        </w:rPr>
        <w:t xml:space="preserve">In addition to above, successful bidders have to submit the acceptance of the Work order on non-Judicial Stamp papers of appropriate value to the office of RE/ UBDC, PSPCL, Malikpur.   </w:t>
      </w:r>
    </w:p>
    <w:p w:rsidR="006B0F84" w:rsidRPr="000C7C06" w:rsidRDefault="006B0F84" w:rsidP="006B0F84">
      <w:pPr>
        <w:pStyle w:val="BodyTextIndent"/>
        <w:spacing w:after="0"/>
        <w:ind w:left="0"/>
        <w:jc w:val="both"/>
        <w:rPr>
          <w:rFonts w:ascii="Arial" w:hAnsi="Arial" w:cs="Arial"/>
          <w:b/>
          <w:bCs/>
          <w:sz w:val="22"/>
          <w:szCs w:val="22"/>
        </w:rPr>
      </w:pPr>
      <w:r w:rsidRPr="000C7C06">
        <w:rPr>
          <w:rFonts w:ascii="Arial" w:hAnsi="Arial" w:cs="Arial"/>
          <w:b/>
          <w:bCs/>
          <w:sz w:val="22"/>
          <w:szCs w:val="22"/>
        </w:rPr>
        <w:t>2.06</w:t>
      </w:r>
      <w:r w:rsidRPr="000C7C06">
        <w:rPr>
          <w:rFonts w:ascii="Arial" w:hAnsi="Arial" w:cs="Arial"/>
          <w:b/>
          <w:bCs/>
          <w:sz w:val="22"/>
          <w:szCs w:val="22"/>
          <w:u w:val="single"/>
        </w:rPr>
        <w:t>SECURITY DEPOSIT</w:t>
      </w:r>
      <w:r w:rsidRPr="000C7C06">
        <w:rPr>
          <w:rFonts w:ascii="Arial" w:hAnsi="Arial" w:cs="Arial"/>
          <w:b/>
          <w:bCs/>
          <w:sz w:val="22"/>
          <w:szCs w:val="22"/>
        </w:rPr>
        <w:t>:-</w:t>
      </w:r>
    </w:p>
    <w:p w:rsidR="006B0F84" w:rsidRPr="000C7C06" w:rsidRDefault="006B0F84" w:rsidP="006B0F84">
      <w:pPr>
        <w:spacing w:after="0" w:line="240" w:lineRule="auto"/>
        <w:jc w:val="both"/>
        <w:rPr>
          <w:rFonts w:ascii="Arial" w:eastAsia="Times New Roman" w:hAnsi="Arial" w:cs="Arial"/>
        </w:rPr>
      </w:pPr>
      <w:r w:rsidRPr="000C7C06">
        <w:rPr>
          <w:rFonts w:ascii="Arial" w:eastAsia="Times New Roman" w:hAnsi="Arial" w:cs="Arial"/>
        </w:rPr>
        <w:t xml:space="preserve">The person whose tender shall be accepted(hereinafter called the contractor) shall permit owner/engineer at the time  of making  any payment to him for works done under the contract to deduct such sum as will ( with the earnest money deposited by him) amount to 5% ( five percent) of gross value of work done. Such deductions are to be held by owner/Engineer-In-Charge by way of Security Deposit. All compensation or other sums of money payable by contractor to the owner/engineer under the terms of this contract may be deducted from or paid by the sale of sufficient part of security deposit or from  any  sums which  may be due or  may become due to the contractor by owner/engineer or any account whatsoever and in the event  of his security deposit being reduced by reasons  of  any  such deduction or sale as aforesaid, the contractor shall within 10days thereafter make good in cash   any sum or sums which  may have been deducted from or raised by  sale of  his security deposit or  any  part thereof. The security deposit shall be refunded to the contractor after the expiry of defects liability period which is 6 months from the date of issue of completion certification or payment of final bill whichever is later. No interest shall be payable to the contractor on the amount of security deposit. The security deposit is to be deducted on the gross amount of running bill. </w:t>
      </w:r>
    </w:p>
    <w:p w:rsidR="006B0F84" w:rsidRPr="000C7C06" w:rsidRDefault="006B0F84" w:rsidP="006B0F84">
      <w:pPr>
        <w:spacing w:after="0" w:line="240" w:lineRule="auto"/>
        <w:jc w:val="both"/>
        <w:rPr>
          <w:rFonts w:ascii="Arial" w:eastAsia="Times New Roman" w:hAnsi="Arial" w:cs="Arial"/>
        </w:rPr>
      </w:pPr>
      <w:r w:rsidRPr="000C7C06">
        <w:rPr>
          <w:rFonts w:ascii="Arial" w:eastAsia="Times New Roman" w:hAnsi="Arial" w:cs="Arial"/>
        </w:rPr>
        <w:tab/>
        <w:t>The earnest money deposited at the time of tender will be treated as part of the security deposit.</w:t>
      </w:r>
    </w:p>
    <w:p w:rsidR="006B0F84" w:rsidRPr="000C7C06" w:rsidRDefault="006B0F84" w:rsidP="006B0F84">
      <w:pPr>
        <w:spacing w:after="0" w:line="240" w:lineRule="auto"/>
        <w:jc w:val="both"/>
        <w:rPr>
          <w:rFonts w:ascii="Arial" w:hAnsi="Arial" w:cs="Arial"/>
          <w:bCs/>
          <w:snapToGrid w:val="0"/>
          <w:spacing w:val="15"/>
        </w:rPr>
      </w:pPr>
      <w:r w:rsidRPr="000C7C06">
        <w:rPr>
          <w:rFonts w:ascii="Arial" w:hAnsi="Arial" w:cs="Arial"/>
          <w:b/>
          <w:bCs/>
          <w:caps/>
          <w:snapToGrid w:val="0"/>
          <w:spacing w:val="15"/>
        </w:rPr>
        <w:t>2.07</w:t>
      </w:r>
      <w:r w:rsidRPr="000C7C06">
        <w:rPr>
          <w:rFonts w:ascii="Arial" w:hAnsi="Arial" w:cs="Arial"/>
          <w:b/>
          <w:bCs/>
          <w:caps/>
          <w:snapToGrid w:val="0"/>
          <w:spacing w:val="15"/>
        </w:rPr>
        <w:tab/>
      </w:r>
      <w:r w:rsidRPr="000C7C06">
        <w:rPr>
          <w:rFonts w:ascii="Arial" w:hAnsi="Arial" w:cs="Arial"/>
          <w:b/>
          <w:bCs/>
          <w:caps/>
          <w:snapToGrid w:val="0"/>
          <w:spacing w:val="15"/>
          <w:u w:val="single"/>
        </w:rPr>
        <w:t>terms of PAYMENT:</w:t>
      </w:r>
    </w:p>
    <w:p w:rsidR="006B0F84" w:rsidRPr="000C7C06" w:rsidRDefault="006B0F84" w:rsidP="006B0F84">
      <w:pPr>
        <w:spacing w:after="0" w:line="240" w:lineRule="auto"/>
        <w:ind w:firstLine="720"/>
        <w:jc w:val="both"/>
        <w:rPr>
          <w:rFonts w:ascii="Arial" w:hAnsi="Arial" w:cs="Arial"/>
          <w:snapToGrid w:val="0"/>
          <w:spacing w:val="15"/>
        </w:rPr>
      </w:pPr>
      <w:r w:rsidRPr="000C7C06">
        <w:rPr>
          <w:rFonts w:ascii="Arial" w:hAnsi="Arial" w:cs="Arial"/>
          <w:snapToGrid w:val="0"/>
          <w:spacing w:val="15"/>
        </w:rPr>
        <w:t>1. No advance payment will be given.</w:t>
      </w:r>
    </w:p>
    <w:p w:rsidR="006B0F84" w:rsidRPr="000C7C06" w:rsidRDefault="006B0F84" w:rsidP="006B0F84">
      <w:pPr>
        <w:spacing w:after="0" w:line="240" w:lineRule="auto"/>
        <w:ind w:left="720"/>
        <w:jc w:val="both"/>
        <w:rPr>
          <w:rFonts w:ascii="Arial" w:hAnsi="Arial" w:cs="Arial"/>
        </w:rPr>
      </w:pPr>
      <w:r w:rsidRPr="000C7C06">
        <w:rPr>
          <w:rFonts w:ascii="Arial" w:hAnsi="Arial" w:cs="Arial"/>
        </w:rPr>
        <w:t>2.  A final bill shall be submitted by the contractor after completion of job and RE/UBDC shall take care or cause to be taken the requisite measurement for the purpose of having the same verified and shall be paid by RE/Op, UBDC, PSPCL, Malikpur, Pathankot against submission of bil</w:t>
      </w:r>
      <w:r w:rsidR="006F7109">
        <w:rPr>
          <w:rFonts w:ascii="Arial" w:hAnsi="Arial" w:cs="Arial"/>
        </w:rPr>
        <w:t>ls duly verified by AEE MTC PH 3Stg.-1 Sarna</w:t>
      </w:r>
      <w:r w:rsidR="00F3303C" w:rsidRPr="000C7C06">
        <w:rPr>
          <w:rFonts w:ascii="Arial" w:hAnsi="Arial" w:cs="Arial"/>
        </w:rPr>
        <w:t xml:space="preserve"> within 45</w:t>
      </w:r>
      <w:r w:rsidRPr="000C7C06">
        <w:rPr>
          <w:rFonts w:ascii="Arial" w:hAnsi="Arial" w:cs="Arial"/>
        </w:rPr>
        <w:t xml:space="preserve"> days. </w:t>
      </w:r>
    </w:p>
    <w:p w:rsidR="006B0F84" w:rsidRPr="000C7C06" w:rsidRDefault="006B0F84" w:rsidP="006B0F84">
      <w:pPr>
        <w:pStyle w:val="BodyTextIndent"/>
        <w:spacing w:after="0"/>
        <w:ind w:left="0"/>
        <w:jc w:val="both"/>
        <w:rPr>
          <w:rFonts w:ascii="Arial" w:hAnsi="Arial" w:cs="Arial"/>
          <w:b/>
          <w:bCs/>
          <w:sz w:val="22"/>
          <w:szCs w:val="22"/>
          <w:u w:val="single"/>
        </w:rPr>
      </w:pPr>
      <w:r w:rsidRPr="000C7C06">
        <w:rPr>
          <w:rFonts w:ascii="Arial" w:hAnsi="Arial" w:cs="Arial"/>
          <w:b/>
          <w:bCs/>
          <w:sz w:val="22"/>
          <w:szCs w:val="22"/>
        </w:rPr>
        <w:t xml:space="preserve">2.08 </w:t>
      </w:r>
      <w:r w:rsidRPr="000C7C06">
        <w:rPr>
          <w:rFonts w:ascii="Arial" w:hAnsi="Arial" w:cs="Arial"/>
          <w:b/>
          <w:bCs/>
          <w:sz w:val="22"/>
          <w:szCs w:val="22"/>
          <w:u w:val="single"/>
        </w:rPr>
        <w:t>FORCE MAJEURE:-</w:t>
      </w:r>
    </w:p>
    <w:p w:rsidR="006B0F84" w:rsidRPr="000C7C06" w:rsidRDefault="006B0F84" w:rsidP="006B0F84">
      <w:pPr>
        <w:pStyle w:val="BodyTextIndent"/>
        <w:tabs>
          <w:tab w:val="left" w:pos="0"/>
        </w:tabs>
        <w:spacing w:after="0"/>
        <w:ind w:left="0"/>
        <w:jc w:val="both"/>
        <w:rPr>
          <w:rFonts w:ascii="Arial" w:hAnsi="Arial" w:cs="Arial"/>
          <w:sz w:val="22"/>
          <w:szCs w:val="22"/>
        </w:rPr>
      </w:pPr>
      <w:r w:rsidRPr="000C7C06">
        <w:rPr>
          <w:rFonts w:ascii="Arial" w:hAnsi="Arial" w:cs="Arial"/>
          <w:sz w:val="22"/>
          <w:szCs w:val="22"/>
        </w:rPr>
        <w:tab/>
        <w:t>During the pendency of the Contract / Work order, if the performance in whole / part by either party or any obligation there under, is prevented / delayed by causes arising out of any war, hostility, civil commotion, acts of the public enemy, sabotage, fire, floods, explosions, epidemics or non-availability of Government controlled raw-materials under Order / Instructions of Central / State Government regulations, strikes, lock-outs, embargo, acts of Civil/Military authorities or any other causes beyond their  reasonable control, neither of the two parties shall be made liable for loss or damages due to delay or failure to perform the contract during the currency of Force Majeure conditions, provided that the happening is notified in writing (with documentary proof) within 30 days from the date of occurrence. The supplies shall be resumed under the contract as soon as practicable after the happening (event) ceases to exist.</w:t>
      </w:r>
    </w:p>
    <w:p w:rsidR="006B0F84" w:rsidRPr="000C7C06" w:rsidRDefault="006B0F84" w:rsidP="006B0F84">
      <w:pPr>
        <w:pStyle w:val="BodyTextIndent"/>
        <w:spacing w:after="0"/>
        <w:ind w:left="0"/>
        <w:jc w:val="both"/>
        <w:rPr>
          <w:rFonts w:ascii="Arial" w:hAnsi="Arial" w:cs="Arial"/>
          <w:b/>
          <w:bCs/>
          <w:sz w:val="22"/>
          <w:szCs w:val="22"/>
        </w:rPr>
      </w:pPr>
      <w:r w:rsidRPr="000C7C06">
        <w:rPr>
          <w:rFonts w:ascii="Arial" w:hAnsi="Arial" w:cs="Arial"/>
          <w:b/>
          <w:bCs/>
          <w:sz w:val="22"/>
          <w:szCs w:val="22"/>
        </w:rPr>
        <w:t xml:space="preserve">2.09 </w:t>
      </w:r>
      <w:r w:rsidRPr="000C7C06">
        <w:rPr>
          <w:rFonts w:ascii="Arial" w:hAnsi="Arial" w:cs="Arial"/>
          <w:b/>
          <w:bCs/>
          <w:sz w:val="22"/>
          <w:szCs w:val="22"/>
          <w:u w:val="single"/>
        </w:rPr>
        <w:t>NEGLIGENCE AND DEFAULT</w:t>
      </w:r>
      <w:r w:rsidRPr="000C7C06">
        <w:rPr>
          <w:rFonts w:ascii="Arial" w:hAnsi="Arial" w:cs="Arial"/>
          <w:b/>
          <w:bCs/>
          <w:sz w:val="22"/>
          <w:szCs w:val="22"/>
        </w:rPr>
        <w:t>:-</w:t>
      </w:r>
    </w:p>
    <w:p w:rsidR="006B0F84" w:rsidRPr="000C7C06" w:rsidRDefault="006B0F84" w:rsidP="006B0F84">
      <w:pPr>
        <w:pStyle w:val="BodyTextIndent"/>
        <w:spacing w:after="0"/>
        <w:ind w:left="0"/>
        <w:jc w:val="both"/>
        <w:rPr>
          <w:rFonts w:ascii="Arial" w:hAnsi="Arial" w:cs="Arial"/>
          <w:sz w:val="22"/>
          <w:szCs w:val="22"/>
        </w:rPr>
      </w:pPr>
      <w:r w:rsidRPr="000C7C06">
        <w:rPr>
          <w:rFonts w:ascii="Arial" w:hAnsi="Arial" w:cs="Arial"/>
          <w:sz w:val="22"/>
          <w:szCs w:val="22"/>
        </w:rPr>
        <w:tab/>
        <w:t>In case of negligence on the part of Supplier / Contractor to execute the order / contract with due diligence and expedition and to comply with any reasonable orders given in writing by the PSPCL in connection with the work order / Contract or any contravention in the  provisions of the Work order/ contract, the PSPCL may give 21 days’ notice in writing to the supplier / contractor to make good the failure or neglect or any contravention and if the supplier / contractor fails to comply with the notice within time considered to be reasonable by the PSPCL , It will suspend / terminate business dealings with the defaulting. Supplier / Contractor for a specific period apart from claiming reasonable compensation / damages   forfeiture of Security etc.</w:t>
      </w:r>
    </w:p>
    <w:p w:rsidR="006B0F84" w:rsidRPr="000C7C06" w:rsidRDefault="006B0F84" w:rsidP="006B0F84">
      <w:pPr>
        <w:spacing w:after="0" w:line="240" w:lineRule="auto"/>
        <w:jc w:val="both"/>
        <w:rPr>
          <w:rFonts w:ascii="Arial" w:hAnsi="Arial" w:cs="Arial"/>
          <w:b/>
          <w:bCs/>
        </w:rPr>
      </w:pPr>
      <w:r w:rsidRPr="000C7C06">
        <w:rPr>
          <w:rFonts w:ascii="Arial" w:hAnsi="Arial" w:cs="Arial"/>
          <w:b/>
          <w:bCs/>
        </w:rPr>
        <w:t xml:space="preserve">2.10 </w:t>
      </w:r>
      <w:r w:rsidRPr="000C7C06">
        <w:rPr>
          <w:rFonts w:ascii="Arial" w:hAnsi="Arial" w:cs="Arial"/>
          <w:b/>
          <w:bCs/>
          <w:u w:val="single"/>
        </w:rPr>
        <w:t>WARRANTY</w:t>
      </w:r>
      <w:r w:rsidRPr="000C7C06">
        <w:rPr>
          <w:rFonts w:ascii="Arial" w:hAnsi="Arial" w:cs="Arial"/>
          <w:b/>
          <w:bCs/>
        </w:rPr>
        <w:t>:-</w:t>
      </w:r>
    </w:p>
    <w:p w:rsidR="006B0F84" w:rsidRPr="000C7C06" w:rsidRDefault="006B0F84" w:rsidP="006B0F84">
      <w:pPr>
        <w:spacing w:after="0" w:line="240" w:lineRule="auto"/>
        <w:ind w:firstLine="720"/>
        <w:jc w:val="both"/>
        <w:rPr>
          <w:rFonts w:ascii="Arial" w:hAnsi="Arial" w:cs="Arial"/>
          <w:snapToGrid w:val="0"/>
        </w:rPr>
      </w:pPr>
      <w:r w:rsidRPr="000C7C06">
        <w:rPr>
          <w:rFonts w:ascii="Arial" w:hAnsi="Arial" w:cs="Arial"/>
        </w:rPr>
        <w:t xml:space="preserve">The warranty of the repaired/fabricated job will be 12 months from the date of installation or 18 months from the receipt of repaired item at site whichever is earlier. During warranty no crack or damage should appear /occur in the fabricated/repaired item. </w:t>
      </w:r>
    </w:p>
    <w:p w:rsidR="006B0F84" w:rsidRPr="000C7C06" w:rsidRDefault="006B0F84" w:rsidP="006B0F84">
      <w:pPr>
        <w:tabs>
          <w:tab w:val="left" w:pos="540"/>
          <w:tab w:val="left" w:pos="720"/>
          <w:tab w:val="left" w:pos="1080"/>
          <w:tab w:val="left" w:pos="4860"/>
        </w:tabs>
        <w:spacing w:after="0" w:line="240" w:lineRule="auto"/>
        <w:jc w:val="both"/>
        <w:rPr>
          <w:rFonts w:ascii="Arial" w:hAnsi="Arial" w:cs="Arial"/>
          <w:b/>
          <w:bCs/>
          <w:caps/>
          <w:snapToGrid w:val="0"/>
          <w:spacing w:val="15"/>
        </w:rPr>
      </w:pPr>
      <w:r w:rsidRPr="000C7C06">
        <w:rPr>
          <w:rFonts w:ascii="Arial" w:hAnsi="Arial" w:cs="Arial"/>
          <w:b/>
          <w:bCs/>
          <w:caps/>
          <w:snapToGrid w:val="0"/>
          <w:spacing w:val="15"/>
        </w:rPr>
        <w:lastRenderedPageBreak/>
        <w:t xml:space="preserve">2.11 </w:t>
      </w:r>
      <w:r w:rsidRPr="000C7C06">
        <w:rPr>
          <w:rFonts w:ascii="Arial" w:hAnsi="Arial" w:cs="Arial"/>
          <w:b/>
          <w:bCs/>
          <w:caps/>
          <w:snapToGrid w:val="0"/>
          <w:spacing w:val="15"/>
          <w:u w:val="single"/>
        </w:rPr>
        <w:t>INSPECTION of Equipment &amp; Test</w:t>
      </w:r>
      <w:r w:rsidRPr="000C7C06">
        <w:rPr>
          <w:rFonts w:ascii="Arial" w:hAnsi="Arial" w:cs="Arial"/>
          <w:b/>
          <w:bCs/>
          <w:caps/>
          <w:snapToGrid w:val="0"/>
          <w:spacing w:val="15"/>
        </w:rPr>
        <w:t>:-</w:t>
      </w:r>
    </w:p>
    <w:p w:rsidR="006B0F84" w:rsidRPr="00001F34" w:rsidRDefault="006B0F84" w:rsidP="006B0F84">
      <w:pPr>
        <w:pStyle w:val="BodyText"/>
        <w:tabs>
          <w:tab w:val="left" w:pos="540"/>
          <w:tab w:val="left" w:pos="720"/>
          <w:tab w:val="left" w:pos="1080"/>
        </w:tabs>
        <w:spacing w:line="240" w:lineRule="auto"/>
        <w:rPr>
          <w:sz w:val="22"/>
        </w:rPr>
      </w:pPr>
      <w:r w:rsidRPr="000C7C06">
        <w:rPr>
          <w:sz w:val="22"/>
        </w:rPr>
        <w:tab/>
        <w:t>The PSPCL shall inspect examine and test  the</w:t>
      </w:r>
      <w:r w:rsidR="001F4C43">
        <w:rPr>
          <w:sz w:val="22"/>
        </w:rPr>
        <w:t xml:space="preserve">repaired </w:t>
      </w:r>
      <w:r w:rsidRPr="000C7C06">
        <w:rPr>
          <w:sz w:val="22"/>
        </w:rPr>
        <w:t xml:space="preserve">equipment </w:t>
      </w:r>
      <w:r w:rsidR="001F4C43">
        <w:rPr>
          <w:sz w:val="22"/>
        </w:rPr>
        <w:t xml:space="preserve">through its official </w:t>
      </w:r>
      <w:r w:rsidRPr="000C7C06">
        <w:rPr>
          <w:sz w:val="22"/>
        </w:rPr>
        <w:t>after completion carrying out the tests. No material shall be dispatched without prior inspection and approval of test certificates by the PSPCL.</w:t>
      </w:r>
    </w:p>
    <w:p w:rsidR="006B0F84" w:rsidRPr="000C7C06" w:rsidRDefault="006B0F84" w:rsidP="006B0F84">
      <w:pPr>
        <w:pStyle w:val="BodyTextIndent"/>
        <w:spacing w:after="0"/>
        <w:ind w:left="0"/>
        <w:jc w:val="both"/>
        <w:rPr>
          <w:rFonts w:ascii="Arial" w:hAnsi="Arial" w:cs="Arial"/>
          <w:b/>
          <w:bCs/>
          <w:sz w:val="22"/>
          <w:szCs w:val="22"/>
        </w:rPr>
      </w:pPr>
      <w:r w:rsidRPr="000C7C06">
        <w:rPr>
          <w:rFonts w:ascii="Arial" w:hAnsi="Arial" w:cs="Arial"/>
          <w:b/>
          <w:bCs/>
          <w:sz w:val="22"/>
          <w:szCs w:val="22"/>
        </w:rPr>
        <w:t>2.12</w:t>
      </w:r>
      <w:r w:rsidRPr="000C7C06">
        <w:rPr>
          <w:rFonts w:ascii="Arial" w:hAnsi="Arial" w:cs="Arial"/>
          <w:b/>
          <w:bCs/>
          <w:sz w:val="22"/>
          <w:szCs w:val="22"/>
          <w:u w:val="single"/>
        </w:rPr>
        <w:t>FAKE INSPECTION</w:t>
      </w:r>
      <w:r w:rsidRPr="000C7C06">
        <w:rPr>
          <w:rFonts w:ascii="Arial" w:hAnsi="Arial" w:cs="Arial"/>
          <w:b/>
          <w:bCs/>
          <w:sz w:val="22"/>
          <w:szCs w:val="22"/>
        </w:rPr>
        <w:t>:-</w:t>
      </w:r>
    </w:p>
    <w:p w:rsidR="006B0F84" w:rsidRPr="000C7C06" w:rsidRDefault="006B0F84" w:rsidP="006B0F84">
      <w:pPr>
        <w:tabs>
          <w:tab w:val="left" w:pos="540"/>
          <w:tab w:val="left" w:pos="720"/>
          <w:tab w:val="left" w:pos="1080"/>
          <w:tab w:val="left" w:pos="4860"/>
        </w:tabs>
        <w:spacing w:after="0" w:line="240" w:lineRule="auto"/>
        <w:jc w:val="both"/>
        <w:rPr>
          <w:rFonts w:ascii="Arial" w:hAnsi="Arial" w:cs="Arial"/>
        </w:rPr>
      </w:pPr>
      <w:r w:rsidRPr="000C7C06">
        <w:rPr>
          <w:rFonts w:ascii="Arial" w:hAnsi="Arial" w:cs="Arial"/>
        </w:rPr>
        <w:tab/>
      </w:r>
      <w:r w:rsidRPr="000C7C06">
        <w:rPr>
          <w:rFonts w:ascii="Arial" w:hAnsi="Arial" w:cs="Arial"/>
        </w:rPr>
        <w:tab/>
        <w:t>If  the  firm  giving  the  inspection   call  does  not  put  up  material  to  inspecting  officer   for  inspection  due  to  one  reason  or  the  other  , shall  be  required to  remit  the  expenditure  on   T.A  &amp;  D.A  of  inspecting   officer  (S)  Rs.1000/-  within  Punjab  and   Rs.3000/-  outside  Punjab  per  visit  of  each  officer  .  Besides  this  recovery  against   such   fake   call  ,  a  letter  of  warning   shall  be  issued  and  it  shall  be  counted  towards  performance  for  all  intents  and   purposes.  These  charges  shall   be  Rs.2000/-  and  Rs.5000/-  respectively  in  case  the  material  fails  during  inspection.</w:t>
      </w:r>
    </w:p>
    <w:p w:rsidR="006B0F84" w:rsidRPr="000C7C06" w:rsidRDefault="006B0F84" w:rsidP="006B0F84">
      <w:pPr>
        <w:spacing w:after="0" w:line="240" w:lineRule="auto"/>
        <w:jc w:val="both"/>
        <w:rPr>
          <w:rFonts w:ascii="Arial" w:hAnsi="Arial" w:cs="Arial"/>
        </w:rPr>
      </w:pPr>
      <w:r w:rsidRPr="000C7C06">
        <w:rPr>
          <w:rFonts w:ascii="Arial" w:hAnsi="Arial" w:cs="Arial"/>
          <w:b/>
          <w:bCs/>
        </w:rPr>
        <w:t>2.13</w:t>
      </w:r>
      <w:r w:rsidRPr="000C7C06">
        <w:rPr>
          <w:rFonts w:ascii="Arial" w:hAnsi="Arial" w:cs="Arial"/>
          <w:b/>
          <w:bCs/>
          <w:u w:val="single"/>
        </w:rPr>
        <w:t>CANCELLATION</w:t>
      </w:r>
      <w:r w:rsidRPr="000C7C06">
        <w:rPr>
          <w:rFonts w:ascii="Arial" w:hAnsi="Arial" w:cs="Arial"/>
          <w:b/>
          <w:bCs/>
        </w:rPr>
        <w:t>:-</w:t>
      </w:r>
    </w:p>
    <w:p w:rsidR="006B0F84" w:rsidRPr="000C7C06" w:rsidRDefault="006B0F84" w:rsidP="006B0F84">
      <w:pPr>
        <w:pStyle w:val="BodyTextIndent"/>
        <w:tabs>
          <w:tab w:val="left" w:pos="-90"/>
        </w:tabs>
        <w:spacing w:after="0"/>
        <w:ind w:left="0"/>
        <w:jc w:val="both"/>
        <w:rPr>
          <w:rFonts w:ascii="Arial" w:hAnsi="Arial" w:cs="Arial"/>
          <w:sz w:val="22"/>
          <w:szCs w:val="22"/>
        </w:rPr>
      </w:pPr>
      <w:r w:rsidRPr="000C7C06">
        <w:rPr>
          <w:rFonts w:ascii="Arial" w:hAnsi="Arial" w:cs="Arial"/>
          <w:sz w:val="22"/>
          <w:szCs w:val="22"/>
        </w:rPr>
        <w:tab/>
        <w:t>The  PSPCL/Purchaser reserves the right to cancel the Work Order as a whole or in part at any time or in the event of default on the part of the contractor prior to the receipt of intimation regarding taking in hand of  repair/ fabrication job against the Work Order</w:t>
      </w:r>
    </w:p>
    <w:p w:rsidR="006B0F84" w:rsidRPr="000C7C06" w:rsidRDefault="006B0F84" w:rsidP="006B0F84">
      <w:pPr>
        <w:spacing w:after="0" w:line="240" w:lineRule="auto"/>
        <w:jc w:val="both"/>
        <w:rPr>
          <w:rFonts w:ascii="Arial" w:hAnsi="Arial" w:cs="Arial"/>
        </w:rPr>
      </w:pPr>
      <w:r w:rsidRPr="000C7C06">
        <w:rPr>
          <w:rFonts w:ascii="Arial" w:hAnsi="Arial" w:cs="Arial"/>
          <w:b/>
          <w:bCs/>
        </w:rPr>
        <w:t>2.14</w:t>
      </w:r>
      <w:r w:rsidRPr="000C7C06">
        <w:rPr>
          <w:rFonts w:ascii="Arial" w:hAnsi="Arial" w:cs="Arial"/>
          <w:b/>
          <w:bCs/>
          <w:u w:val="single"/>
        </w:rPr>
        <w:t>RAW   MATERIAL</w:t>
      </w:r>
      <w:r w:rsidRPr="000C7C06">
        <w:rPr>
          <w:rFonts w:ascii="Arial" w:hAnsi="Arial" w:cs="Arial"/>
          <w:b/>
          <w:bCs/>
        </w:rPr>
        <w:t>:-</w:t>
      </w:r>
    </w:p>
    <w:p w:rsidR="006B0F84" w:rsidRPr="000C7C06" w:rsidRDefault="006B0F84" w:rsidP="006B0F84">
      <w:pPr>
        <w:spacing w:after="0" w:line="240" w:lineRule="auto"/>
        <w:jc w:val="both"/>
        <w:rPr>
          <w:rFonts w:ascii="Arial" w:hAnsi="Arial" w:cs="Arial"/>
        </w:rPr>
      </w:pPr>
      <w:r w:rsidRPr="000C7C06">
        <w:rPr>
          <w:rFonts w:ascii="Arial" w:hAnsi="Arial" w:cs="Arial"/>
        </w:rPr>
        <w:t xml:space="preserve">            The raw materials to be used against the Work order shall be of the best quality of its kind obtainable in the market. The supplier/contractor shall be solely responsible for the procurement of materials required for the purpose. The firm has to ensure the quality of the material used for the repair and the same will be checked by PSPCL before the repair taken in hand by the Firm.</w:t>
      </w:r>
    </w:p>
    <w:p w:rsidR="006B0F84" w:rsidRPr="000C7C06" w:rsidRDefault="006B0F84" w:rsidP="006B0F84">
      <w:pPr>
        <w:tabs>
          <w:tab w:val="left" w:pos="540"/>
          <w:tab w:val="left" w:pos="720"/>
          <w:tab w:val="left" w:pos="1080"/>
          <w:tab w:val="left" w:pos="4860"/>
        </w:tabs>
        <w:spacing w:after="0" w:line="240" w:lineRule="auto"/>
        <w:jc w:val="both"/>
        <w:rPr>
          <w:rFonts w:ascii="Arial" w:hAnsi="Arial" w:cs="Arial"/>
          <w:b/>
          <w:bCs/>
          <w:caps/>
          <w:snapToGrid w:val="0"/>
          <w:spacing w:val="15"/>
        </w:rPr>
      </w:pPr>
      <w:r w:rsidRPr="000C7C06">
        <w:rPr>
          <w:rFonts w:ascii="Arial" w:hAnsi="Arial" w:cs="Arial"/>
          <w:b/>
          <w:bCs/>
          <w:caps/>
          <w:snapToGrid w:val="0"/>
          <w:spacing w:val="15"/>
        </w:rPr>
        <w:t>2.15</w:t>
      </w:r>
      <w:r w:rsidRPr="000C7C06">
        <w:rPr>
          <w:rFonts w:ascii="Arial" w:hAnsi="Arial" w:cs="Arial"/>
          <w:b/>
          <w:bCs/>
          <w:caps/>
          <w:snapToGrid w:val="0"/>
          <w:spacing w:val="15"/>
          <w:u w:val="single"/>
        </w:rPr>
        <w:t>material &amp; WORKMANSHIP:</w:t>
      </w:r>
    </w:p>
    <w:p w:rsidR="006B0F84" w:rsidRPr="000C7C06" w:rsidRDefault="006B0F84" w:rsidP="006B0F84">
      <w:pPr>
        <w:tabs>
          <w:tab w:val="left" w:pos="720"/>
        </w:tabs>
        <w:spacing w:after="0" w:line="240" w:lineRule="auto"/>
        <w:ind w:firstLine="720"/>
        <w:jc w:val="both"/>
        <w:rPr>
          <w:rFonts w:ascii="Arial" w:hAnsi="Arial" w:cs="Arial"/>
        </w:rPr>
      </w:pPr>
      <w:r w:rsidRPr="000C7C06">
        <w:rPr>
          <w:rFonts w:ascii="Arial" w:hAnsi="Arial" w:cs="Arial"/>
        </w:rPr>
        <w:t xml:space="preserve">All the materials used in    the   repair /fabrication job shall be of the best quality of its kind obtainable in the market and whole of the work shall be of highest class, well finished and of approved design and make. </w:t>
      </w:r>
    </w:p>
    <w:p w:rsidR="006B0F84" w:rsidRPr="000C7C06" w:rsidRDefault="006B0F84" w:rsidP="006B0F84">
      <w:pPr>
        <w:spacing w:after="0" w:line="240" w:lineRule="auto"/>
        <w:jc w:val="both"/>
        <w:rPr>
          <w:rFonts w:ascii="Arial" w:hAnsi="Arial" w:cs="Arial"/>
        </w:rPr>
      </w:pPr>
      <w:r w:rsidRPr="000C7C06">
        <w:rPr>
          <w:rFonts w:ascii="Arial" w:hAnsi="Arial" w:cs="Arial"/>
          <w:b/>
          <w:bCs/>
        </w:rPr>
        <w:t>2.16</w:t>
      </w:r>
      <w:r w:rsidRPr="000C7C06">
        <w:rPr>
          <w:rFonts w:ascii="Arial" w:hAnsi="Arial" w:cs="Arial"/>
          <w:b/>
          <w:bCs/>
          <w:u w:val="single"/>
        </w:rPr>
        <w:t>CHANGES</w:t>
      </w:r>
      <w:r w:rsidRPr="000C7C06">
        <w:rPr>
          <w:rFonts w:ascii="Arial" w:hAnsi="Arial" w:cs="Arial"/>
          <w:b/>
          <w:bCs/>
        </w:rPr>
        <w:t>:-</w:t>
      </w:r>
    </w:p>
    <w:p w:rsidR="006B0F84" w:rsidRPr="000C7C06" w:rsidRDefault="006B0F84" w:rsidP="006B0F84">
      <w:pPr>
        <w:pStyle w:val="BodyTextIndent"/>
        <w:tabs>
          <w:tab w:val="left" w:pos="0"/>
        </w:tabs>
        <w:spacing w:after="0"/>
        <w:ind w:left="0"/>
        <w:jc w:val="both"/>
        <w:rPr>
          <w:rFonts w:ascii="Arial" w:hAnsi="Arial" w:cs="Arial"/>
          <w:sz w:val="22"/>
          <w:szCs w:val="22"/>
        </w:rPr>
      </w:pPr>
      <w:r w:rsidRPr="000C7C06">
        <w:rPr>
          <w:rFonts w:ascii="Arial" w:hAnsi="Arial" w:cs="Arial"/>
          <w:sz w:val="22"/>
          <w:szCs w:val="22"/>
        </w:rPr>
        <w:tab/>
        <w:t>No variation or modification or waiver of any of the terms and provisions shall be deemed valid unless mutually agreed upon in writing by both the Purchaser and the supplier.</w:t>
      </w:r>
    </w:p>
    <w:p w:rsidR="006B0F84" w:rsidRPr="000C7C06" w:rsidRDefault="006B0F84" w:rsidP="006B0F84">
      <w:pPr>
        <w:spacing w:after="0" w:line="240" w:lineRule="auto"/>
        <w:jc w:val="both"/>
        <w:rPr>
          <w:rFonts w:ascii="Arial" w:hAnsi="Arial" w:cs="Arial"/>
          <w:b/>
          <w:bCs/>
        </w:rPr>
      </w:pPr>
      <w:r w:rsidRPr="000C7C06">
        <w:rPr>
          <w:rFonts w:ascii="Arial" w:hAnsi="Arial" w:cs="Arial"/>
          <w:b/>
          <w:bCs/>
        </w:rPr>
        <w:t xml:space="preserve">2.17   </w:t>
      </w:r>
      <w:r w:rsidRPr="000C7C06">
        <w:rPr>
          <w:rFonts w:ascii="Arial" w:hAnsi="Arial" w:cs="Arial"/>
          <w:b/>
          <w:bCs/>
          <w:u w:val="single"/>
        </w:rPr>
        <w:t>TEST CERTIFICATES AND INSTRUCTION BOOK:-</w:t>
      </w:r>
    </w:p>
    <w:p w:rsidR="006B0F84" w:rsidRPr="000C7C06" w:rsidRDefault="006B0F84" w:rsidP="006B0F84">
      <w:pPr>
        <w:spacing w:after="0" w:line="240" w:lineRule="auto"/>
        <w:jc w:val="both"/>
        <w:rPr>
          <w:rFonts w:ascii="Arial" w:hAnsi="Arial" w:cs="Arial"/>
          <w:b/>
          <w:bCs/>
        </w:rPr>
      </w:pPr>
      <w:r w:rsidRPr="000C7C06">
        <w:rPr>
          <w:rFonts w:ascii="Arial" w:hAnsi="Arial" w:cs="Arial"/>
        </w:rPr>
        <w:tab/>
        <w:t>The supplier shall furnish 6 sets of complete Test certificates if applicable before dispatch of the repaired/fabricated item.</w:t>
      </w:r>
    </w:p>
    <w:p w:rsidR="006B0F84" w:rsidRPr="000C7C06" w:rsidRDefault="006B0F84" w:rsidP="006B0F84">
      <w:pPr>
        <w:spacing w:after="0" w:line="240" w:lineRule="auto"/>
        <w:jc w:val="both"/>
        <w:rPr>
          <w:rFonts w:ascii="Arial" w:hAnsi="Arial" w:cs="Arial"/>
          <w:b/>
          <w:bCs/>
        </w:rPr>
      </w:pPr>
      <w:r w:rsidRPr="000C7C06">
        <w:rPr>
          <w:rFonts w:ascii="Arial" w:hAnsi="Arial" w:cs="Arial"/>
          <w:b/>
          <w:bCs/>
        </w:rPr>
        <w:t xml:space="preserve">2.18    </w:t>
      </w:r>
      <w:r w:rsidRPr="000C7C06">
        <w:rPr>
          <w:rFonts w:ascii="Arial" w:hAnsi="Arial" w:cs="Arial"/>
          <w:b/>
          <w:bCs/>
          <w:u w:val="single"/>
        </w:rPr>
        <w:t>DESPATCH   INSTRUCTIONS</w:t>
      </w:r>
      <w:r w:rsidRPr="000C7C06">
        <w:rPr>
          <w:rFonts w:ascii="Arial" w:hAnsi="Arial" w:cs="Arial"/>
          <w:b/>
          <w:bCs/>
        </w:rPr>
        <w:t>:-</w:t>
      </w:r>
    </w:p>
    <w:p w:rsidR="006B0F84" w:rsidRPr="000C7C06" w:rsidRDefault="006B0F84" w:rsidP="006B0F84">
      <w:pPr>
        <w:pStyle w:val="Heading4"/>
        <w:spacing w:before="0" w:after="0"/>
        <w:ind w:firstLine="720"/>
        <w:jc w:val="both"/>
        <w:rPr>
          <w:rFonts w:ascii="Arial" w:hAnsi="Arial" w:cs="Arial"/>
          <w:b w:val="0"/>
          <w:sz w:val="22"/>
          <w:szCs w:val="22"/>
        </w:rPr>
      </w:pPr>
      <w:r w:rsidRPr="000C7C06">
        <w:rPr>
          <w:rFonts w:ascii="Arial" w:hAnsi="Arial" w:cs="Arial"/>
          <w:b w:val="0"/>
          <w:sz w:val="22"/>
          <w:szCs w:val="22"/>
        </w:rPr>
        <w:t>The material will be required to be dispatched as per the dispatch instructions issued by the RE / UBDC, PSPCL, Malikpur.</w:t>
      </w:r>
    </w:p>
    <w:p w:rsidR="006B0F84" w:rsidRPr="000C7C06" w:rsidRDefault="006B0F84" w:rsidP="006B0F84">
      <w:pPr>
        <w:tabs>
          <w:tab w:val="left" w:pos="540"/>
          <w:tab w:val="left" w:pos="720"/>
          <w:tab w:val="left" w:pos="1080"/>
          <w:tab w:val="left" w:pos="4860"/>
        </w:tabs>
        <w:spacing w:after="0" w:line="240" w:lineRule="auto"/>
        <w:jc w:val="both"/>
        <w:rPr>
          <w:rFonts w:ascii="Arial" w:hAnsi="Arial" w:cs="Arial"/>
          <w:b/>
          <w:bCs/>
          <w:caps/>
          <w:snapToGrid w:val="0"/>
          <w:spacing w:val="15"/>
        </w:rPr>
      </w:pPr>
      <w:r w:rsidRPr="000C7C06">
        <w:rPr>
          <w:rFonts w:ascii="Arial" w:hAnsi="Arial" w:cs="Arial"/>
          <w:b/>
          <w:bCs/>
          <w:caps/>
          <w:snapToGrid w:val="0"/>
          <w:spacing w:val="15"/>
        </w:rPr>
        <w:t>2.19</w:t>
      </w:r>
      <w:r w:rsidRPr="000C7C06">
        <w:rPr>
          <w:rFonts w:ascii="Arial" w:hAnsi="Arial" w:cs="Arial"/>
          <w:b/>
          <w:bCs/>
          <w:caps/>
          <w:snapToGrid w:val="0"/>
          <w:spacing w:val="15"/>
          <w:u w:val="single"/>
        </w:rPr>
        <w:t>EXTENSION IN Delivery</w:t>
      </w:r>
      <w:r w:rsidR="00376C7A">
        <w:rPr>
          <w:rFonts w:ascii="Arial" w:hAnsi="Arial" w:cs="Arial"/>
          <w:b/>
          <w:bCs/>
          <w:caps/>
          <w:snapToGrid w:val="0"/>
          <w:spacing w:val="15"/>
          <w:u w:val="single"/>
        </w:rPr>
        <w:t>/CONTRACT</w:t>
      </w:r>
      <w:r w:rsidRPr="000C7C06">
        <w:rPr>
          <w:rFonts w:ascii="Arial" w:hAnsi="Arial" w:cs="Arial"/>
          <w:b/>
          <w:bCs/>
          <w:caps/>
          <w:snapToGrid w:val="0"/>
          <w:spacing w:val="15"/>
          <w:u w:val="single"/>
        </w:rPr>
        <w:t xml:space="preserve"> Period</w:t>
      </w:r>
      <w:r w:rsidRPr="000C7C06">
        <w:rPr>
          <w:rFonts w:ascii="Arial" w:hAnsi="Arial" w:cs="Arial"/>
          <w:b/>
          <w:bCs/>
          <w:caps/>
          <w:snapToGrid w:val="0"/>
          <w:spacing w:val="15"/>
        </w:rPr>
        <w:t>:</w:t>
      </w:r>
    </w:p>
    <w:p w:rsidR="006B0F84" w:rsidRPr="000C7C06" w:rsidRDefault="006B0F84" w:rsidP="006B0F84">
      <w:pPr>
        <w:tabs>
          <w:tab w:val="left" w:pos="540"/>
          <w:tab w:val="left" w:pos="720"/>
          <w:tab w:val="left" w:pos="1080"/>
          <w:tab w:val="left" w:pos="4860"/>
        </w:tabs>
        <w:spacing w:after="0" w:line="240" w:lineRule="auto"/>
        <w:jc w:val="both"/>
        <w:rPr>
          <w:rFonts w:ascii="Arial" w:hAnsi="Arial" w:cs="Arial"/>
          <w:snapToGrid w:val="0"/>
          <w:spacing w:val="15"/>
        </w:rPr>
      </w:pPr>
      <w:r w:rsidRPr="000C7C06">
        <w:rPr>
          <w:rFonts w:ascii="Arial" w:hAnsi="Arial" w:cs="Arial"/>
          <w:snapToGrid w:val="0"/>
          <w:spacing w:val="15"/>
        </w:rPr>
        <w:t xml:space="preserve">  Any genuine delay in approval of technical details, drawings, issuance of amendment to Purchase order conducting inspection, approval of Inspection Test Reports/Test Certificates for allowing dispatches etc, will count toward extension of the delivery period by corresponding period other than that admissible under Force Majeure </w:t>
      </w:r>
    </w:p>
    <w:p w:rsidR="006B0F84" w:rsidRPr="000C7C06" w:rsidRDefault="006B0F84" w:rsidP="006B0F84">
      <w:pPr>
        <w:tabs>
          <w:tab w:val="left" w:pos="540"/>
          <w:tab w:val="left" w:pos="720"/>
          <w:tab w:val="left" w:pos="1080"/>
          <w:tab w:val="left" w:pos="4860"/>
        </w:tabs>
        <w:spacing w:after="0" w:line="240" w:lineRule="auto"/>
        <w:jc w:val="both"/>
        <w:rPr>
          <w:rFonts w:ascii="Arial" w:hAnsi="Arial" w:cs="Arial"/>
          <w:snapToGrid w:val="0"/>
          <w:spacing w:val="15"/>
        </w:rPr>
      </w:pPr>
      <w:r w:rsidRPr="000C7C06">
        <w:rPr>
          <w:rFonts w:ascii="Arial" w:hAnsi="Arial" w:cs="Arial"/>
          <w:snapToGrid w:val="0"/>
          <w:spacing w:val="15"/>
        </w:rPr>
        <w:t xml:space="preserve">  Conditions, if any substantiated by the Supplier/contractor and duly accepted by the Purchaser. No  extension  in  delivery  shall  be  granted   in   case  of  delay  in  payment. However for delayed payment beyond stipulated period as per terms of payment clause. Compensation shall be credited @ 0.5% of the payment, so delayed per month or part thereof to be adjusted against penalties levied or to be levied subject to a maximum of penalty leviable due to delay in deliveries under the contract.  </w:t>
      </w:r>
    </w:p>
    <w:p w:rsidR="006B0F84" w:rsidRPr="000C7C06" w:rsidRDefault="006B0F84" w:rsidP="006B0F84">
      <w:pPr>
        <w:tabs>
          <w:tab w:val="left" w:pos="540"/>
          <w:tab w:val="left" w:pos="720"/>
          <w:tab w:val="left" w:pos="1080"/>
          <w:tab w:val="left" w:pos="4860"/>
        </w:tabs>
        <w:spacing w:after="0" w:line="240" w:lineRule="auto"/>
        <w:jc w:val="both"/>
        <w:rPr>
          <w:rFonts w:ascii="Arial" w:hAnsi="Arial" w:cs="Arial"/>
          <w:b/>
          <w:bCs/>
        </w:rPr>
      </w:pPr>
      <w:r w:rsidRPr="000C7C06">
        <w:rPr>
          <w:rFonts w:ascii="Arial" w:hAnsi="Arial" w:cs="Arial"/>
          <w:b/>
          <w:bCs/>
        </w:rPr>
        <w:t xml:space="preserve">2.21   </w:t>
      </w:r>
      <w:r w:rsidRPr="000C7C06">
        <w:rPr>
          <w:rFonts w:ascii="Arial" w:hAnsi="Arial" w:cs="Arial"/>
          <w:b/>
          <w:bCs/>
          <w:u w:val="single"/>
        </w:rPr>
        <w:t>CIVIL JURISDICTION</w:t>
      </w:r>
      <w:r w:rsidRPr="000C7C06">
        <w:rPr>
          <w:rFonts w:ascii="Arial" w:hAnsi="Arial" w:cs="Arial"/>
          <w:b/>
          <w:bCs/>
        </w:rPr>
        <w:t>:-</w:t>
      </w:r>
    </w:p>
    <w:p w:rsidR="006B0F84" w:rsidRPr="000C7C06" w:rsidRDefault="006B0F84" w:rsidP="006B0F84">
      <w:pPr>
        <w:pStyle w:val="BodyTextIndent"/>
        <w:tabs>
          <w:tab w:val="left" w:pos="0"/>
          <w:tab w:val="left" w:pos="720"/>
        </w:tabs>
        <w:spacing w:after="0"/>
        <w:ind w:left="0"/>
        <w:jc w:val="both"/>
        <w:rPr>
          <w:rFonts w:ascii="Arial" w:hAnsi="Arial" w:cs="Arial"/>
          <w:sz w:val="22"/>
          <w:szCs w:val="22"/>
        </w:rPr>
      </w:pPr>
      <w:r w:rsidRPr="000C7C06">
        <w:rPr>
          <w:rFonts w:ascii="Arial" w:hAnsi="Arial" w:cs="Arial"/>
          <w:sz w:val="22"/>
          <w:szCs w:val="22"/>
        </w:rPr>
        <w:tab/>
        <w:t>All legal proceedings in connection with the Work Order/Contract shall be subject to the territorial jurisdiction of local civil courts at Pathankot only.</w:t>
      </w:r>
    </w:p>
    <w:p w:rsidR="006B0F84" w:rsidRPr="000C7C06" w:rsidRDefault="006B0F84" w:rsidP="006B0F84">
      <w:pPr>
        <w:pStyle w:val="BodyTextIndent"/>
        <w:tabs>
          <w:tab w:val="left" w:pos="0"/>
          <w:tab w:val="left" w:pos="720"/>
        </w:tabs>
        <w:spacing w:after="0"/>
        <w:ind w:left="0"/>
        <w:jc w:val="both"/>
        <w:rPr>
          <w:rFonts w:ascii="Arial" w:hAnsi="Arial" w:cs="Arial"/>
          <w:b/>
          <w:bCs/>
          <w:sz w:val="22"/>
          <w:szCs w:val="22"/>
        </w:rPr>
      </w:pPr>
      <w:r w:rsidRPr="000C7C06">
        <w:rPr>
          <w:rFonts w:ascii="Arial" w:hAnsi="Arial" w:cs="Arial"/>
          <w:b/>
          <w:bCs/>
          <w:sz w:val="22"/>
          <w:szCs w:val="22"/>
        </w:rPr>
        <w:t xml:space="preserve"> 2.22 </w:t>
      </w:r>
      <w:r w:rsidRPr="000C7C06">
        <w:rPr>
          <w:rFonts w:ascii="Arial" w:hAnsi="Arial" w:cs="Arial"/>
          <w:b/>
          <w:bCs/>
          <w:sz w:val="22"/>
          <w:szCs w:val="22"/>
          <w:u w:val="single"/>
        </w:rPr>
        <w:t>UNDERTAKING</w:t>
      </w:r>
      <w:r w:rsidRPr="000C7C06">
        <w:rPr>
          <w:rFonts w:ascii="Arial" w:hAnsi="Arial" w:cs="Arial"/>
          <w:b/>
          <w:bCs/>
          <w:sz w:val="22"/>
          <w:szCs w:val="22"/>
        </w:rPr>
        <w:t xml:space="preserve">:- </w:t>
      </w:r>
    </w:p>
    <w:p w:rsidR="006B0F84" w:rsidRPr="000C7C06" w:rsidRDefault="006B0F84" w:rsidP="006B0F84">
      <w:pPr>
        <w:pStyle w:val="BodyText"/>
        <w:spacing w:line="240" w:lineRule="auto"/>
        <w:ind w:firstLine="720"/>
        <w:rPr>
          <w:b w:val="0"/>
          <w:sz w:val="22"/>
        </w:rPr>
      </w:pPr>
      <w:r w:rsidRPr="000C7C06">
        <w:rPr>
          <w:b w:val="0"/>
          <w:sz w:val="22"/>
        </w:rPr>
        <w:t>All the tenderers are required to give the following undertakings on their letter head along with the tender documents.</w:t>
      </w:r>
    </w:p>
    <w:p w:rsidR="006B0F84" w:rsidRPr="000C7C06" w:rsidRDefault="006B0F84" w:rsidP="006B0F84">
      <w:pPr>
        <w:pStyle w:val="BodyText"/>
        <w:spacing w:line="240" w:lineRule="auto"/>
        <w:ind w:left="720" w:hanging="720"/>
        <w:rPr>
          <w:b w:val="0"/>
          <w:caps/>
          <w:snapToGrid w:val="0"/>
          <w:spacing w:val="15"/>
          <w:sz w:val="22"/>
        </w:rPr>
      </w:pPr>
      <w:r w:rsidRPr="000C7C06">
        <w:rPr>
          <w:b w:val="0"/>
          <w:sz w:val="22"/>
        </w:rPr>
        <w:t>i)</w:t>
      </w:r>
      <w:r w:rsidRPr="000C7C06">
        <w:rPr>
          <w:b w:val="0"/>
          <w:sz w:val="22"/>
        </w:rPr>
        <w:tab/>
        <w:t>That they would not pay any commission  etc. or engage any commission agent for dealing with PSPCL in any matter including purchase of equipment etc.</w:t>
      </w:r>
      <w:r w:rsidRPr="000C7C06">
        <w:rPr>
          <w:b w:val="0"/>
          <w:caps/>
          <w:snapToGrid w:val="0"/>
          <w:spacing w:val="15"/>
          <w:sz w:val="22"/>
        </w:rPr>
        <w:tab/>
      </w:r>
    </w:p>
    <w:p w:rsidR="006B0F84" w:rsidRPr="000C7C06" w:rsidRDefault="006B0F84" w:rsidP="006B0F84">
      <w:pPr>
        <w:tabs>
          <w:tab w:val="left" w:pos="540"/>
          <w:tab w:val="left" w:pos="720"/>
          <w:tab w:val="left" w:pos="1080"/>
          <w:tab w:val="left" w:pos="4860"/>
        </w:tabs>
        <w:spacing w:after="0" w:line="240" w:lineRule="auto"/>
        <w:jc w:val="both"/>
        <w:rPr>
          <w:rFonts w:ascii="Arial" w:hAnsi="Arial" w:cs="Arial"/>
          <w:b/>
          <w:bCs/>
          <w:caps/>
          <w:snapToGrid w:val="0"/>
          <w:spacing w:val="15"/>
        </w:rPr>
      </w:pPr>
      <w:r w:rsidRPr="000C7C06">
        <w:rPr>
          <w:rFonts w:ascii="Arial" w:hAnsi="Arial" w:cs="Arial"/>
          <w:b/>
          <w:bCs/>
          <w:caps/>
          <w:snapToGrid w:val="0"/>
          <w:spacing w:val="15"/>
        </w:rPr>
        <w:lastRenderedPageBreak/>
        <w:t>2.23</w:t>
      </w:r>
      <w:r w:rsidRPr="000C7C06">
        <w:rPr>
          <w:rFonts w:ascii="Arial" w:hAnsi="Arial" w:cs="Arial"/>
          <w:b/>
          <w:bCs/>
          <w:caps/>
          <w:snapToGrid w:val="0"/>
          <w:spacing w:val="15"/>
          <w:u w:val="single"/>
        </w:rPr>
        <w:t>place(s)  of  manufacture</w:t>
      </w:r>
      <w:r w:rsidRPr="000C7C06">
        <w:rPr>
          <w:rFonts w:ascii="Arial" w:hAnsi="Arial" w:cs="Arial"/>
          <w:bCs/>
          <w:caps/>
          <w:snapToGrid w:val="0"/>
          <w:spacing w:val="15"/>
          <w:u w:val="single"/>
        </w:rPr>
        <w:t>/</w:t>
      </w:r>
      <w:r w:rsidRPr="000C7C06">
        <w:rPr>
          <w:rFonts w:ascii="Arial" w:hAnsi="Arial" w:cs="Arial"/>
          <w:b/>
          <w:bCs/>
          <w:caps/>
          <w:snapToGrid w:val="0"/>
          <w:spacing w:val="15"/>
          <w:u w:val="single"/>
        </w:rPr>
        <w:t>Repair</w:t>
      </w:r>
      <w:r w:rsidRPr="000C7C06">
        <w:rPr>
          <w:rFonts w:ascii="Arial" w:hAnsi="Arial" w:cs="Arial"/>
          <w:b/>
          <w:bCs/>
          <w:caps/>
          <w:snapToGrid w:val="0"/>
          <w:spacing w:val="15"/>
        </w:rPr>
        <w:t xml:space="preserve"> :</w:t>
      </w:r>
    </w:p>
    <w:p w:rsidR="006B0F84" w:rsidRPr="000C7C06" w:rsidRDefault="006B0F84" w:rsidP="006B0F84">
      <w:pPr>
        <w:pStyle w:val="BodyText"/>
        <w:tabs>
          <w:tab w:val="left" w:pos="540"/>
          <w:tab w:val="left" w:pos="720"/>
          <w:tab w:val="left" w:pos="1080"/>
        </w:tabs>
        <w:spacing w:line="240" w:lineRule="auto"/>
        <w:rPr>
          <w:b w:val="0"/>
          <w:bCs/>
          <w:sz w:val="22"/>
        </w:rPr>
      </w:pPr>
      <w:r w:rsidRPr="000C7C06">
        <w:rPr>
          <w:sz w:val="22"/>
        </w:rPr>
        <w:tab/>
      </w:r>
      <w:r w:rsidRPr="000C7C06">
        <w:rPr>
          <w:b w:val="0"/>
          <w:sz w:val="22"/>
        </w:rPr>
        <w:tab/>
        <w:t>The tenderer shall state place(s) of repair for all the steps as well as the places of testing and inspection of the equipment. Details of test facilities may also be given.</w:t>
      </w:r>
    </w:p>
    <w:p w:rsidR="006B0F84" w:rsidRPr="000C7C06" w:rsidRDefault="006B0F84" w:rsidP="006B0F84">
      <w:pPr>
        <w:tabs>
          <w:tab w:val="left" w:pos="540"/>
          <w:tab w:val="left" w:pos="720"/>
          <w:tab w:val="left" w:pos="1080"/>
          <w:tab w:val="left" w:pos="4860"/>
        </w:tabs>
        <w:spacing w:after="0" w:line="240" w:lineRule="auto"/>
        <w:jc w:val="both"/>
        <w:rPr>
          <w:rFonts w:ascii="Arial" w:hAnsi="Arial" w:cs="Arial"/>
          <w:caps/>
          <w:snapToGrid w:val="0"/>
          <w:spacing w:val="15"/>
        </w:rPr>
      </w:pPr>
      <w:r w:rsidRPr="000C7C06">
        <w:rPr>
          <w:rFonts w:ascii="Arial" w:hAnsi="Arial" w:cs="Arial"/>
          <w:b/>
          <w:bCs/>
          <w:caps/>
          <w:snapToGrid w:val="0"/>
          <w:spacing w:val="15"/>
        </w:rPr>
        <w:t>2</w:t>
      </w:r>
      <w:r w:rsidRPr="000C7C06">
        <w:rPr>
          <w:rFonts w:ascii="Arial" w:hAnsi="Arial" w:cs="Arial"/>
          <w:b/>
          <w:caps/>
          <w:snapToGrid w:val="0"/>
          <w:spacing w:val="15"/>
        </w:rPr>
        <w:t>.24</w:t>
      </w:r>
      <w:r w:rsidRPr="000C7C06">
        <w:rPr>
          <w:rFonts w:ascii="Arial" w:hAnsi="Arial" w:cs="Arial"/>
          <w:b/>
          <w:caps/>
          <w:snapToGrid w:val="0"/>
          <w:spacing w:val="15"/>
          <w:u w:val="single"/>
        </w:rPr>
        <w:t>Special Instructions</w:t>
      </w:r>
      <w:r w:rsidRPr="000C7C06">
        <w:rPr>
          <w:rFonts w:ascii="Arial" w:hAnsi="Arial" w:cs="Arial"/>
          <w:caps/>
          <w:snapToGrid w:val="0"/>
          <w:spacing w:val="15"/>
        </w:rPr>
        <w:t>:</w:t>
      </w:r>
    </w:p>
    <w:p w:rsidR="006B0F84" w:rsidRPr="000C7C06" w:rsidRDefault="006B0F84" w:rsidP="006B0F84">
      <w:pPr>
        <w:pStyle w:val="BodyText"/>
        <w:tabs>
          <w:tab w:val="left" w:pos="0"/>
          <w:tab w:val="left" w:pos="540"/>
          <w:tab w:val="left" w:pos="720"/>
        </w:tabs>
        <w:spacing w:line="240" w:lineRule="auto"/>
        <w:ind w:left="720" w:hanging="720"/>
        <w:rPr>
          <w:b w:val="0"/>
          <w:sz w:val="22"/>
        </w:rPr>
      </w:pPr>
      <w:r w:rsidRPr="000C7C06">
        <w:rPr>
          <w:b w:val="0"/>
          <w:sz w:val="22"/>
        </w:rPr>
        <w:t>i)</w:t>
      </w:r>
      <w:r w:rsidRPr="000C7C06">
        <w:rPr>
          <w:b w:val="0"/>
          <w:sz w:val="22"/>
        </w:rPr>
        <w:tab/>
      </w:r>
      <w:r w:rsidRPr="000C7C06">
        <w:rPr>
          <w:b w:val="0"/>
          <w:sz w:val="22"/>
        </w:rPr>
        <w:tab/>
        <w:t>Incomplete tenders not submitted on the lines indicated above are liable to be rejected without correspondence.</w:t>
      </w:r>
    </w:p>
    <w:p w:rsidR="006B0F84" w:rsidRPr="000C7C06" w:rsidRDefault="006B0F84" w:rsidP="006B0F84">
      <w:pPr>
        <w:pStyle w:val="BodyText"/>
        <w:tabs>
          <w:tab w:val="left" w:pos="0"/>
          <w:tab w:val="left" w:pos="540"/>
          <w:tab w:val="left" w:pos="720"/>
        </w:tabs>
        <w:spacing w:line="240" w:lineRule="auto"/>
        <w:ind w:left="720" w:hanging="720"/>
        <w:rPr>
          <w:b w:val="0"/>
          <w:snapToGrid w:val="0"/>
          <w:spacing w:val="15"/>
          <w:sz w:val="22"/>
        </w:rPr>
      </w:pPr>
      <w:r w:rsidRPr="000C7C06">
        <w:rPr>
          <w:b w:val="0"/>
          <w:snapToGrid w:val="0"/>
          <w:spacing w:val="15"/>
          <w:sz w:val="22"/>
        </w:rPr>
        <w:t>ii)</w:t>
      </w:r>
      <w:r w:rsidRPr="000C7C06">
        <w:rPr>
          <w:b w:val="0"/>
          <w:snapToGrid w:val="0"/>
          <w:spacing w:val="15"/>
          <w:sz w:val="22"/>
        </w:rPr>
        <w:tab/>
      </w:r>
      <w:r w:rsidRPr="000C7C06">
        <w:rPr>
          <w:b w:val="0"/>
          <w:snapToGrid w:val="0"/>
          <w:spacing w:val="15"/>
          <w:sz w:val="22"/>
        </w:rPr>
        <w:tab/>
        <w:t xml:space="preserve">Request for extending the due date of tenders will be ignored. </w:t>
      </w:r>
    </w:p>
    <w:p w:rsidR="006B0F84" w:rsidRPr="000C7C06" w:rsidRDefault="006B0F84" w:rsidP="006B0F84">
      <w:pPr>
        <w:pStyle w:val="BodyText"/>
        <w:tabs>
          <w:tab w:val="left" w:pos="0"/>
          <w:tab w:val="left" w:pos="540"/>
          <w:tab w:val="left" w:pos="720"/>
        </w:tabs>
        <w:spacing w:line="240" w:lineRule="auto"/>
        <w:ind w:left="720" w:hanging="720"/>
        <w:rPr>
          <w:b w:val="0"/>
          <w:sz w:val="22"/>
        </w:rPr>
      </w:pPr>
      <w:r w:rsidRPr="000C7C06">
        <w:rPr>
          <w:b w:val="0"/>
          <w:sz w:val="22"/>
        </w:rPr>
        <w:t>iii)</w:t>
      </w:r>
      <w:r w:rsidRPr="000C7C06">
        <w:rPr>
          <w:b w:val="0"/>
          <w:sz w:val="22"/>
        </w:rPr>
        <w:tab/>
      </w:r>
      <w:r w:rsidRPr="000C7C06">
        <w:rPr>
          <w:b w:val="0"/>
          <w:sz w:val="22"/>
        </w:rPr>
        <w:tab/>
        <w:t xml:space="preserve">The tenders from the direct manufacturers or their sole selling agents only will be considered. </w:t>
      </w:r>
    </w:p>
    <w:p w:rsidR="006B0F84" w:rsidRPr="000C7C06" w:rsidRDefault="006B0F84" w:rsidP="006B0F84">
      <w:pPr>
        <w:pStyle w:val="BodyText"/>
        <w:tabs>
          <w:tab w:val="left" w:pos="0"/>
        </w:tabs>
        <w:spacing w:line="240" w:lineRule="auto"/>
        <w:ind w:left="720" w:hanging="720"/>
        <w:rPr>
          <w:b w:val="0"/>
          <w:sz w:val="22"/>
        </w:rPr>
      </w:pPr>
      <w:r w:rsidRPr="000C7C06">
        <w:rPr>
          <w:b w:val="0"/>
          <w:sz w:val="22"/>
        </w:rPr>
        <w:t xml:space="preserve">iv)   </w:t>
      </w:r>
      <w:r w:rsidRPr="000C7C06">
        <w:rPr>
          <w:b w:val="0"/>
          <w:sz w:val="22"/>
        </w:rPr>
        <w:tab/>
        <w:t>No printed general conditions of Sale attached with the tender shall be accepted.</w:t>
      </w:r>
    </w:p>
    <w:p w:rsidR="006B0F84" w:rsidRPr="000C7C06" w:rsidRDefault="006B0F84" w:rsidP="006B0F84">
      <w:pPr>
        <w:pStyle w:val="BodyText"/>
        <w:tabs>
          <w:tab w:val="left" w:pos="0"/>
        </w:tabs>
        <w:spacing w:line="240" w:lineRule="auto"/>
        <w:ind w:left="720" w:hanging="720"/>
        <w:rPr>
          <w:b w:val="0"/>
          <w:sz w:val="22"/>
        </w:rPr>
      </w:pPr>
      <w:r w:rsidRPr="000C7C06">
        <w:rPr>
          <w:b w:val="0"/>
          <w:sz w:val="22"/>
        </w:rPr>
        <w:t xml:space="preserve">v)   </w:t>
      </w:r>
      <w:r w:rsidRPr="000C7C06">
        <w:rPr>
          <w:b w:val="0"/>
          <w:sz w:val="22"/>
        </w:rPr>
        <w:tab/>
        <w:t>Only indigenous offers or such offers in which no PSPCL assistance for import is required would be considered</w:t>
      </w:r>
    </w:p>
    <w:p w:rsidR="006B0F84" w:rsidRPr="000C7C06" w:rsidRDefault="006B0F84" w:rsidP="006B0F84">
      <w:pPr>
        <w:pStyle w:val="BodyText"/>
        <w:tabs>
          <w:tab w:val="left" w:pos="540"/>
          <w:tab w:val="left" w:pos="720"/>
        </w:tabs>
        <w:spacing w:line="240" w:lineRule="auto"/>
        <w:ind w:left="720" w:hanging="720"/>
        <w:rPr>
          <w:b w:val="0"/>
          <w:sz w:val="22"/>
        </w:rPr>
      </w:pPr>
      <w:r w:rsidRPr="000C7C06">
        <w:rPr>
          <w:b w:val="0"/>
          <w:sz w:val="22"/>
        </w:rPr>
        <w:t>vi)</w:t>
      </w:r>
      <w:r w:rsidRPr="000C7C06">
        <w:rPr>
          <w:b w:val="0"/>
          <w:sz w:val="22"/>
        </w:rPr>
        <w:tab/>
      </w:r>
      <w:r w:rsidRPr="000C7C06">
        <w:rPr>
          <w:b w:val="0"/>
          <w:sz w:val="22"/>
        </w:rPr>
        <w:tab/>
        <w:t xml:space="preserve">The tenderers revising their offer or withdrawing the same within the validity period after opening of the tenders are liable to be ignored/ black listed. </w:t>
      </w:r>
    </w:p>
    <w:p w:rsidR="006B0F84" w:rsidRPr="000C7C06" w:rsidRDefault="006B0F84" w:rsidP="006B0F84">
      <w:pPr>
        <w:pStyle w:val="BodyText"/>
        <w:tabs>
          <w:tab w:val="left" w:pos="-90"/>
          <w:tab w:val="left" w:pos="540"/>
          <w:tab w:val="left" w:pos="720"/>
        </w:tabs>
        <w:spacing w:line="240" w:lineRule="auto"/>
        <w:ind w:left="720" w:hanging="720"/>
        <w:rPr>
          <w:b w:val="0"/>
          <w:sz w:val="22"/>
        </w:rPr>
      </w:pPr>
      <w:r w:rsidRPr="000C7C06">
        <w:rPr>
          <w:b w:val="0"/>
          <w:sz w:val="22"/>
        </w:rPr>
        <w:t>vii)</w:t>
      </w:r>
      <w:r w:rsidRPr="000C7C06">
        <w:rPr>
          <w:b w:val="0"/>
          <w:sz w:val="22"/>
        </w:rPr>
        <w:tab/>
      </w:r>
      <w:r w:rsidRPr="000C7C06">
        <w:rPr>
          <w:b w:val="0"/>
          <w:sz w:val="22"/>
        </w:rPr>
        <w:tab/>
        <w:t xml:space="preserve"> Comments if any, on the clauses contained in the 'General Terms and Conditions' as well as in the Technical Specification should be offered, while submitting tenders, otherwise it will be presumed that all clauses stipulated therein are acceptable.</w:t>
      </w:r>
      <w:r w:rsidRPr="000C7C06">
        <w:rPr>
          <w:b w:val="0"/>
          <w:sz w:val="22"/>
        </w:rPr>
        <w:tab/>
        <w:t xml:space="preserve">.  </w:t>
      </w:r>
    </w:p>
    <w:p w:rsidR="006B0F84" w:rsidRPr="000C7C06" w:rsidRDefault="006B0F84" w:rsidP="006B0F84">
      <w:pPr>
        <w:spacing w:after="0" w:line="240" w:lineRule="auto"/>
        <w:ind w:left="600" w:hanging="600"/>
        <w:jc w:val="both"/>
        <w:rPr>
          <w:rFonts w:ascii="Arial" w:hAnsi="Arial" w:cs="Arial"/>
        </w:rPr>
      </w:pPr>
      <w:r w:rsidRPr="000C7C06">
        <w:rPr>
          <w:rFonts w:ascii="Arial" w:hAnsi="Arial" w:cs="Arial"/>
          <w:b/>
        </w:rPr>
        <w:t>viii).</w:t>
      </w:r>
      <w:r w:rsidRPr="000C7C06">
        <w:rPr>
          <w:rFonts w:ascii="Arial" w:hAnsi="Arial" w:cs="Arial"/>
        </w:rPr>
        <w:tab/>
        <w:t xml:space="preserve"> The  tender  should  be  accompanied  by  a  reference  list  of    work   orders  received  /executed     by   the tenderer   for  the  similar   equipment  :-</w:t>
      </w:r>
    </w:p>
    <w:tbl>
      <w:tblPr>
        <w:tblpPr w:leftFromText="180" w:rightFromText="180" w:vertAnchor="text" w:horzAnchor="margin" w:tblpXSpec="center"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1523"/>
        <w:gridCol w:w="1917"/>
        <w:gridCol w:w="1530"/>
        <w:gridCol w:w="1890"/>
      </w:tblGrid>
      <w:tr w:rsidR="006B0F84" w:rsidRPr="000C7C06" w:rsidTr="00F3303C">
        <w:tc>
          <w:tcPr>
            <w:tcW w:w="2088"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rPr>
                <w:rFonts w:ascii="Arial" w:hAnsi="Arial" w:cs="Arial"/>
              </w:rPr>
            </w:pPr>
            <w:r w:rsidRPr="000C7C06">
              <w:rPr>
                <w:rFonts w:ascii="Arial" w:hAnsi="Arial" w:cs="Arial"/>
              </w:rPr>
              <w:t xml:space="preserve">Designation and  full    address   of person/authority orders repairs      </w:t>
            </w:r>
          </w:p>
        </w:tc>
        <w:tc>
          <w:tcPr>
            <w:tcW w:w="1523"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jc w:val="both"/>
              <w:rPr>
                <w:rFonts w:ascii="Arial" w:hAnsi="Arial" w:cs="Arial"/>
              </w:rPr>
            </w:pPr>
            <w:r w:rsidRPr="000C7C06">
              <w:rPr>
                <w:rFonts w:ascii="Arial" w:hAnsi="Arial" w:cs="Arial"/>
              </w:rPr>
              <w:t xml:space="preserve">Work order no.&amp;  date  </w:t>
            </w:r>
          </w:p>
        </w:tc>
        <w:tc>
          <w:tcPr>
            <w:tcW w:w="1917"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jc w:val="both"/>
              <w:rPr>
                <w:rFonts w:ascii="Arial" w:hAnsi="Arial" w:cs="Arial"/>
              </w:rPr>
            </w:pPr>
            <w:r w:rsidRPr="000C7C06">
              <w:rPr>
                <w:rFonts w:ascii="Arial" w:hAnsi="Arial" w:cs="Arial"/>
              </w:rPr>
              <w:t xml:space="preserve">Name of Power House    </w:t>
            </w:r>
          </w:p>
        </w:tc>
        <w:tc>
          <w:tcPr>
            <w:tcW w:w="153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jc w:val="both"/>
              <w:rPr>
                <w:rFonts w:ascii="Arial" w:hAnsi="Arial" w:cs="Arial"/>
              </w:rPr>
            </w:pPr>
            <w:r w:rsidRPr="000C7C06">
              <w:rPr>
                <w:rFonts w:ascii="Arial" w:hAnsi="Arial" w:cs="Arial"/>
              </w:rPr>
              <w:t xml:space="preserve">status of  work done                                 </w:t>
            </w:r>
          </w:p>
        </w:tc>
        <w:tc>
          <w:tcPr>
            <w:tcW w:w="189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jc w:val="both"/>
              <w:rPr>
                <w:rFonts w:ascii="Arial" w:hAnsi="Arial" w:cs="Arial"/>
              </w:rPr>
            </w:pPr>
            <w:r w:rsidRPr="000C7C06">
              <w:rPr>
                <w:rFonts w:ascii="Arial" w:hAnsi="Arial" w:cs="Arial"/>
              </w:rPr>
              <w:t>Remarks</w:t>
            </w:r>
          </w:p>
        </w:tc>
      </w:tr>
      <w:tr w:rsidR="006B0F84" w:rsidRPr="000C7C06" w:rsidTr="00F3303C">
        <w:tc>
          <w:tcPr>
            <w:tcW w:w="2088"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jc w:val="center"/>
              <w:rPr>
                <w:rFonts w:ascii="Arial" w:hAnsi="Arial" w:cs="Arial"/>
              </w:rPr>
            </w:pPr>
            <w:r w:rsidRPr="000C7C06">
              <w:rPr>
                <w:rFonts w:ascii="Arial" w:hAnsi="Arial" w:cs="Arial"/>
              </w:rPr>
              <w:t>1</w:t>
            </w:r>
          </w:p>
        </w:tc>
        <w:tc>
          <w:tcPr>
            <w:tcW w:w="1523"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jc w:val="center"/>
              <w:rPr>
                <w:rFonts w:ascii="Arial" w:hAnsi="Arial" w:cs="Arial"/>
              </w:rPr>
            </w:pPr>
            <w:r w:rsidRPr="000C7C06">
              <w:rPr>
                <w:rFonts w:ascii="Arial" w:hAnsi="Arial" w:cs="Arial"/>
              </w:rPr>
              <w:t>2</w:t>
            </w:r>
          </w:p>
        </w:tc>
        <w:tc>
          <w:tcPr>
            <w:tcW w:w="1917"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jc w:val="center"/>
              <w:rPr>
                <w:rFonts w:ascii="Arial" w:hAnsi="Arial" w:cs="Arial"/>
              </w:rPr>
            </w:pPr>
            <w:r w:rsidRPr="000C7C06">
              <w:rPr>
                <w:rFonts w:ascii="Arial" w:hAnsi="Arial" w:cs="Arial"/>
              </w:rPr>
              <w:t>3</w:t>
            </w:r>
          </w:p>
        </w:tc>
        <w:tc>
          <w:tcPr>
            <w:tcW w:w="153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jc w:val="center"/>
              <w:rPr>
                <w:rFonts w:ascii="Arial" w:hAnsi="Arial" w:cs="Arial"/>
              </w:rPr>
            </w:pPr>
            <w:r w:rsidRPr="000C7C06">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jc w:val="center"/>
              <w:rPr>
                <w:rFonts w:ascii="Arial" w:hAnsi="Arial" w:cs="Arial"/>
              </w:rPr>
            </w:pPr>
            <w:r w:rsidRPr="000C7C06">
              <w:rPr>
                <w:rFonts w:ascii="Arial" w:hAnsi="Arial" w:cs="Arial"/>
              </w:rPr>
              <w:t>5</w:t>
            </w:r>
          </w:p>
        </w:tc>
      </w:tr>
    </w:tbl>
    <w:p w:rsidR="006B0F84" w:rsidRPr="000C7C06" w:rsidRDefault="006B0F84" w:rsidP="006B0F84">
      <w:pPr>
        <w:pStyle w:val="BodyTextIndent3"/>
        <w:ind w:left="0"/>
        <w:rPr>
          <w:rFonts w:ascii="Arial" w:hAnsi="Arial" w:cs="Arial"/>
          <w:b/>
          <w:sz w:val="24"/>
          <w:szCs w:val="24"/>
        </w:rPr>
      </w:pPr>
    </w:p>
    <w:p w:rsidR="006B0F84" w:rsidRPr="000C7C06" w:rsidRDefault="006B0F84" w:rsidP="006B0F84">
      <w:pPr>
        <w:pStyle w:val="BodyTextIndent3"/>
        <w:spacing w:after="0"/>
        <w:ind w:left="0"/>
        <w:rPr>
          <w:rFonts w:ascii="Arial" w:hAnsi="Arial" w:cs="Arial"/>
          <w:b/>
          <w:sz w:val="22"/>
          <w:szCs w:val="22"/>
          <w:u w:val="single"/>
        </w:rPr>
      </w:pPr>
      <w:r w:rsidRPr="000C7C06">
        <w:rPr>
          <w:rFonts w:ascii="Arial" w:hAnsi="Arial" w:cs="Arial"/>
          <w:b/>
          <w:sz w:val="22"/>
          <w:szCs w:val="22"/>
        </w:rPr>
        <w:t xml:space="preserve"> 2.25 </w:t>
      </w:r>
      <w:r w:rsidRPr="000C7C06">
        <w:rPr>
          <w:rFonts w:ascii="Arial" w:hAnsi="Arial" w:cs="Arial"/>
          <w:b/>
          <w:sz w:val="22"/>
          <w:szCs w:val="22"/>
          <w:u w:val="single"/>
        </w:rPr>
        <w:t xml:space="preserve">ARBITRATION </w:t>
      </w:r>
    </w:p>
    <w:p w:rsidR="006B0F84" w:rsidRPr="000C7C06" w:rsidRDefault="006B0F84" w:rsidP="006B0F84">
      <w:pPr>
        <w:pStyle w:val="BodyTextIndent3"/>
        <w:spacing w:after="0"/>
        <w:ind w:left="0"/>
        <w:jc w:val="both"/>
        <w:rPr>
          <w:rFonts w:ascii="Arial" w:hAnsi="Arial" w:cs="Arial"/>
          <w:sz w:val="22"/>
          <w:szCs w:val="22"/>
        </w:rPr>
      </w:pPr>
      <w:r w:rsidRPr="000C7C06">
        <w:rPr>
          <w:rFonts w:ascii="Arial" w:hAnsi="Arial" w:cs="Arial"/>
          <w:sz w:val="22"/>
          <w:szCs w:val="22"/>
        </w:rPr>
        <w:t xml:space="preserve">a).  </w:t>
      </w:r>
      <w:r w:rsidRPr="000C7C06">
        <w:rPr>
          <w:rFonts w:ascii="Arial" w:hAnsi="Arial" w:cs="Arial"/>
          <w:sz w:val="22"/>
          <w:szCs w:val="22"/>
        </w:rPr>
        <w:tab/>
        <w:t>If at any time any question,  dispute or difference, whatsoever, shall arise, between the Purchaser/PSPCL and Contractor/Supplier, upon or in relation, to or in connection with the Purchase  Order/Contract, either party may forthwith give to the other, notice in writing of the existence of such question, dispute or difference and the same shall be referred for sole arbitration by a nominee of the Purchase / PSPCL, who shall give  a reasoned  /speaking  award   . The  award  of   the  sole   arbitrator  shall  be  final  and    binding  on   the  parties  under  the  provision  of  the   Indian   arbitration  Act and  the  rules  there under   .  Any   statutory   amendment  , modification  or   re  -enactment   thereof    for  the  time  being  in force, shall  be  deemed  to apply  to   and  be   incorporated   in the  contract   /  work  order.  It  will  not  be  objectionable   if   the  sole    arbitrator   is   an   officer  of  the  PSPCL    and   he  has  expressed   his  views  on  all    or  any   of  the  matters  in question of  dispute   or     difference.</w:t>
      </w:r>
    </w:p>
    <w:p w:rsidR="006B0F84" w:rsidRPr="000C7C06" w:rsidRDefault="006B0F84" w:rsidP="006B0F84">
      <w:pPr>
        <w:pStyle w:val="BodyText"/>
        <w:spacing w:line="240" w:lineRule="auto"/>
        <w:rPr>
          <w:b w:val="0"/>
          <w:sz w:val="22"/>
        </w:rPr>
      </w:pPr>
      <w:r w:rsidRPr="000C7C06">
        <w:rPr>
          <w:b w:val="0"/>
          <w:sz w:val="22"/>
        </w:rPr>
        <w:t xml:space="preserve">b).  </w:t>
      </w:r>
      <w:r w:rsidRPr="000C7C06">
        <w:rPr>
          <w:b w:val="0"/>
          <w:sz w:val="22"/>
        </w:rPr>
        <w:tab/>
        <w:t xml:space="preserve">Upon every or any such reference, the cost of and incidental to the reference and award respectively shall be in the discretion of the Sole Arbitrator so appointed who may determine the amount thereof  or  direct the same to be taxed as between solicitor &amp; client or as between party and party and shall direct by whom and to whom and in what manner the same is to be borne and paid. </w:t>
      </w:r>
    </w:p>
    <w:p w:rsidR="006B0F84" w:rsidRDefault="006B0F84" w:rsidP="006B0F84">
      <w:pPr>
        <w:pStyle w:val="BodyText"/>
        <w:spacing w:line="240" w:lineRule="auto"/>
        <w:rPr>
          <w:b w:val="0"/>
          <w:sz w:val="22"/>
        </w:rPr>
      </w:pPr>
      <w:r w:rsidRPr="000C7C06">
        <w:rPr>
          <w:b w:val="0"/>
          <w:sz w:val="22"/>
        </w:rPr>
        <w:t xml:space="preserve">c). </w:t>
      </w:r>
      <w:r w:rsidRPr="000C7C06">
        <w:rPr>
          <w:b w:val="0"/>
          <w:sz w:val="22"/>
        </w:rPr>
        <w:tab/>
        <w:t xml:space="preserve">The work under the contract shall, if reasonably possible, continue during the arbitration proceedings, and no payment due or payable by the Purchaser/PSPCL shall be withheld on account of such proceedings. </w:t>
      </w:r>
    </w:p>
    <w:p w:rsidR="007059F7" w:rsidRDefault="007059F7" w:rsidP="006B0F84">
      <w:pPr>
        <w:pStyle w:val="BodyText"/>
        <w:spacing w:line="240" w:lineRule="auto"/>
        <w:rPr>
          <w:b w:val="0"/>
          <w:sz w:val="22"/>
        </w:rPr>
      </w:pPr>
    </w:p>
    <w:p w:rsidR="007059F7" w:rsidRDefault="007059F7" w:rsidP="006B0F84">
      <w:pPr>
        <w:pStyle w:val="BodyText"/>
        <w:spacing w:line="240" w:lineRule="auto"/>
        <w:rPr>
          <w:b w:val="0"/>
          <w:sz w:val="22"/>
        </w:rPr>
      </w:pPr>
    </w:p>
    <w:p w:rsidR="007059F7" w:rsidRPr="000C7C06" w:rsidRDefault="007059F7" w:rsidP="006B0F84">
      <w:pPr>
        <w:pStyle w:val="BodyText"/>
        <w:spacing w:line="240" w:lineRule="auto"/>
        <w:rPr>
          <w:b w:val="0"/>
          <w:bCs/>
          <w:sz w:val="22"/>
        </w:rPr>
      </w:pPr>
    </w:p>
    <w:p w:rsidR="006B0F84" w:rsidRPr="000C7C06" w:rsidRDefault="006B0F84" w:rsidP="006B0F84">
      <w:pPr>
        <w:pStyle w:val="BodyTextIndent"/>
        <w:spacing w:after="0"/>
        <w:ind w:left="0"/>
        <w:jc w:val="both"/>
        <w:rPr>
          <w:rFonts w:ascii="Arial" w:hAnsi="Arial" w:cs="Arial"/>
          <w:b/>
          <w:bCs/>
          <w:sz w:val="22"/>
          <w:szCs w:val="22"/>
          <w:u w:val="single"/>
        </w:rPr>
      </w:pPr>
      <w:r w:rsidRPr="000C7C06">
        <w:rPr>
          <w:rFonts w:ascii="Arial" w:hAnsi="Arial" w:cs="Arial"/>
          <w:b/>
          <w:bCs/>
          <w:sz w:val="22"/>
          <w:szCs w:val="22"/>
        </w:rPr>
        <w:t>2.26</w:t>
      </w:r>
      <w:r w:rsidRPr="000C7C06">
        <w:rPr>
          <w:rFonts w:ascii="Arial" w:hAnsi="Arial" w:cs="Arial"/>
          <w:b/>
          <w:bCs/>
          <w:sz w:val="22"/>
          <w:szCs w:val="22"/>
        </w:rPr>
        <w:tab/>
      </w:r>
      <w:r w:rsidRPr="000C7C06">
        <w:rPr>
          <w:rFonts w:ascii="Arial" w:hAnsi="Arial" w:cs="Arial"/>
          <w:b/>
          <w:bCs/>
          <w:sz w:val="22"/>
          <w:szCs w:val="22"/>
          <w:u w:val="single"/>
        </w:rPr>
        <w:t>PENALTY FOR DELAY</w:t>
      </w:r>
    </w:p>
    <w:p w:rsidR="006B0F84" w:rsidRPr="000C7C06" w:rsidRDefault="006B0F84" w:rsidP="006B0F84">
      <w:pPr>
        <w:spacing w:after="0"/>
        <w:ind w:right="26" w:firstLine="450"/>
        <w:jc w:val="both"/>
        <w:rPr>
          <w:rFonts w:ascii="Arial" w:hAnsi="Arial" w:cs="Arial"/>
        </w:rPr>
      </w:pPr>
      <w:r w:rsidRPr="000C7C06">
        <w:rPr>
          <w:rFonts w:ascii="Arial" w:hAnsi="Arial" w:cs="Arial"/>
        </w:rPr>
        <w:tab/>
        <w:t xml:space="preserve">The time allowed for carrying out the work as entered in the contract shall be strictly observed by the contractor and shall be reckoned from the date on which order to commence </w:t>
      </w:r>
      <w:r w:rsidRPr="000C7C06">
        <w:rPr>
          <w:rFonts w:ascii="Arial" w:hAnsi="Arial" w:cs="Arial"/>
        </w:rPr>
        <w:lastRenderedPageBreak/>
        <w:t>work is given to the contractor. The work shall throughout the stipulated period of the contract be preceded with all due diligence (time being deemed to be the essence of the contract on the part of the contractor) and the contractor shall pay as penalty an amount equal to one half percent (0.5)% of the estimated cost of the whole work as shown in the contract for every week, the work remains unfinished after the contract completion period provided always that the entire amount of compensation to be paid under the provision of this clause shall not exceed ten percent (10%) of the estimated or actual cost of work whichever is higher.</w:t>
      </w:r>
    </w:p>
    <w:p w:rsidR="006B0F84" w:rsidRPr="000C7C06" w:rsidRDefault="006B0F84" w:rsidP="006B0F84">
      <w:pPr>
        <w:pStyle w:val="BodyTextIndent"/>
        <w:spacing w:after="0"/>
        <w:ind w:left="0"/>
        <w:jc w:val="both"/>
        <w:rPr>
          <w:rFonts w:ascii="Arial" w:hAnsi="Arial" w:cs="Arial"/>
          <w:b/>
          <w:bCs/>
          <w:sz w:val="22"/>
          <w:szCs w:val="22"/>
        </w:rPr>
      </w:pPr>
      <w:r w:rsidRPr="000C7C06">
        <w:rPr>
          <w:rFonts w:ascii="Arial" w:hAnsi="Arial" w:cs="Arial"/>
          <w:b/>
          <w:bCs/>
          <w:sz w:val="22"/>
          <w:szCs w:val="22"/>
        </w:rPr>
        <w:t>2.27</w:t>
      </w:r>
      <w:r w:rsidRPr="000C7C06">
        <w:rPr>
          <w:rFonts w:ascii="Arial" w:hAnsi="Arial" w:cs="Arial"/>
          <w:b/>
          <w:bCs/>
          <w:sz w:val="22"/>
          <w:szCs w:val="22"/>
        </w:rPr>
        <w:tab/>
      </w:r>
      <w:r w:rsidRPr="000C7C06">
        <w:rPr>
          <w:rFonts w:ascii="Arial" w:hAnsi="Arial" w:cs="Arial"/>
          <w:b/>
          <w:bCs/>
          <w:sz w:val="22"/>
          <w:szCs w:val="22"/>
          <w:u w:val="single"/>
        </w:rPr>
        <w:t>ASSIGNMENT OR TRANSFER OF CONTRACT</w:t>
      </w:r>
    </w:p>
    <w:p w:rsidR="006B0F84" w:rsidRPr="000C7C06" w:rsidRDefault="006B0F84" w:rsidP="006B0F84">
      <w:pPr>
        <w:pStyle w:val="BodyTextIndent"/>
        <w:spacing w:after="0"/>
        <w:ind w:left="0"/>
        <w:jc w:val="both"/>
        <w:rPr>
          <w:rFonts w:ascii="Arial" w:hAnsi="Arial" w:cs="Arial"/>
          <w:sz w:val="22"/>
          <w:szCs w:val="22"/>
        </w:rPr>
      </w:pPr>
      <w:r w:rsidRPr="000C7C06">
        <w:rPr>
          <w:rFonts w:ascii="Arial" w:hAnsi="Arial" w:cs="Arial"/>
          <w:sz w:val="22"/>
          <w:szCs w:val="22"/>
        </w:rPr>
        <w:tab/>
        <w:t>The contractor shall not without the prior written approval of the accepting authority assign or transfer the contract or any share, or interest thereon to any other person.</w:t>
      </w:r>
    </w:p>
    <w:p w:rsidR="006B0F84" w:rsidRPr="000C7C06" w:rsidRDefault="006B0F84" w:rsidP="006B0F84">
      <w:pPr>
        <w:pStyle w:val="BodyTextIndent"/>
        <w:spacing w:after="0"/>
        <w:ind w:left="0"/>
        <w:jc w:val="both"/>
        <w:rPr>
          <w:rFonts w:ascii="Arial" w:hAnsi="Arial" w:cs="Arial"/>
          <w:b/>
          <w:bCs/>
          <w:sz w:val="22"/>
          <w:szCs w:val="22"/>
        </w:rPr>
      </w:pPr>
      <w:r w:rsidRPr="000C7C06">
        <w:rPr>
          <w:rFonts w:ascii="Arial" w:hAnsi="Arial" w:cs="Arial"/>
          <w:b/>
          <w:bCs/>
          <w:sz w:val="22"/>
          <w:szCs w:val="22"/>
        </w:rPr>
        <w:t>2.28</w:t>
      </w:r>
      <w:r w:rsidRPr="000C7C06">
        <w:rPr>
          <w:rFonts w:ascii="Arial" w:hAnsi="Arial" w:cs="Arial"/>
          <w:b/>
          <w:bCs/>
          <w:sz w:val="22"/>
          <w:szCs w:val="22"/>
        </w:rPr>
        <w:tab/>
      </w:r>
      <w:r w:rsidRPr="000C7C06">
        <w:rPr>
          <w:rFonts w:ascii="Arial" w:hAnsi="Arial" w:cs="Arial"/>
          <w:b/>
          <w:bCs/>
          <w:sz w:val="22"/>
          <w:szCs w:val="22"/>
          <w:u w:val="single"/>
        </w:rPr>
        <w:t>SUB CONTRACT</w:t>
      </w:r>
    </w:p>
    <w:p w:rsidR="006B0F84" w:rsidRPr="000C7C06" w:rsidRDefault="006B0F84" w:rsidP="006B0F84">
      <w:pPr>
        <w:pStyle w:val="BodyTextIndent"/>
        <w:spacing w:after="0"/>
        <w:ind w:left="0"/>
        <w:jc w:val="both"/>
        <w:rPr>
          <w:rFonts w:ascii="Arial" w:hAnsi="Arial" w:cs="Arial"/>
          <w:sz w:val="22"/>
          <w:szCs w:val="22"/>
        </w:rPr>
      </w:pPr>
      <w:r w:rsidRPr="000C7C06">
        <w:rPr>
          <w:rFonts w:ascii="Arial" w:hAnsi="Arial" w:cs="Arial"/>
          <w:sz w:val="22"/>
          <w:szCs w:val="22"/>
        </w:rPr>
        <w:tab/>
      </w:r>
      <w:r w:rsidRPr="000C7C06">
        <w:rPr>
          <w:rFonts w:ascii="Arial" w:hAnsi="Arial" w:cs="Arial"/>
          <w:sz w:val="22"/>
          <w:szCs w:val="22"/>
        </w:rPr>
        <w:tab/>
        <w:t>The contractor shall not sublet any portion of the contract without the prior written approval of the PSPCL competent authority.</w:t>
      </w:r>
    </w:p>
    <w:p w:rsidR="006B0F84" w:rsidRPr="000C7C06" w:rsidRDefault="006B0F84" w:rsidP="006B0F84">
      <w:pPr>
        <w:spacing w:after="0"/>
        <w:jc w:val="both"/>
        <w:rPr>
          <w:rFonts w:ascii="Arial" w:hAnsi="Arial"/>
          <w:b/>
        </w:rPr>
      </w:pPr>
      <w:r w:rsidRPr="000C7C06">
        <w:rPr>
          <w:rFonts w:ascii="Arial" w:hAnsi="Arial"/>
          <w:b/>
        </w:rPr>
        <w:t>2.29</w:t>
      </w:r>
      <w:r w:rsidRPr="000C7C06">
        <w:rPr>
          <w:rFonts w:ascii="Arial" w:hAnsi="Arial"/>
          <w:b/>
        </w:rPr>
        <w:tab/>
      </w:r>
      <w:r w:rsidRPr="000C7C06">
        <w:rPr>
          <w:rFonts w:ascii="Arial" w:hAnsi="Arial"/>
          <w:b/>
          <w:u w:val="single"/>
        </w:rPr>
        <w:t>ACCEPTANCE OF WO-CUM- CONTRACT AGREEMENT</w:t>
      </w:r>
    </w:p>
    <w:p w:rsidR="006B0F84" w:rsidRPr="000C7C06" w:rsidRDefault="006B0F84" w:rsidP="006B0F84">
      <w:pPr>
        <w:pStyle w:val="BodyTextIndent"/>
        <w:spacing w:after="0"/>
        <w:ind w:left="0"/>
        <w:jc w:val="both"/>
        <w:rPr>
          <w:rFonts w:ascii="Arial" w:hAnsi="Arial" w:cs="Arial"/>
          <w:sz w:val="22"/>
          <w:szCs w:val="22"/>
        </w:rPr>
      </w:pPr>
      <w:r w:rsidRPr="000C7C06">
        <w:rPr>
          <w:rFonts w:ascii="Arial" w:hAnsi="Arial" w:cs="Arial"/>
          <w:sz w:val="22"/>
          <w:szCs w:val="22"/>
        </w:rPr>
        <w:t>The Work Order   along with its   general terms and conditions and tender specifications  shall form the Contract Agreement. The detailed work order issued in accordance with agreed terms and conditions and accepted/ acknowledged by the firm shall itself form valid contract</w:t>
      </w:r>
    </w:p>
    <w:p w:rsidR="006B0F84" w:rsidRPr="000C7C06" w:rsidRDefault="006B0F84" w:rsidP="006B0F84">
      <w:pPr>
        <w:pStyle w:val="Default"/>
        <w:jc w:val="both"/>
        <w:rPr>
          <w:rFonts w:ascii="Arial" w:hAnsi="Arial" w:cs="Arial"/>
          <w:b/>
          <w:bCs/>
          <w:color w:val="auto"/>
          <w:sz w:val="22"/>
          <w:szCs w:val="22"/>
          <w:lang w:bidi="hi-IN"/>
        </w:rPr>
      </w:pPr>
    </w:p>
    <w:p w:rsidR="006B0F84" w:rsidRPr="000C7C06" w:rsidRDefault="006B0F84" w:rsidP="006B0F84">
      <w:pPr>
        <w:pStyle w:val="Default"/>
        <w:jc w:val="both"/>
        <w:rPr>
          <w:rFonts w:ascii="Arial" w:hAnsi="Arial" w:cs="Arial"/>
          <w:color w:val="auto"/>
          <w:sz w:val="22"/>
          <w:szCs w:val="22"/>
        </w:rPr>
      </w:pPr>
      <w:r w:rsidRPr="000C7C06">
        <w:rPr>
          <w:rFonts w:ascii="Arial" w:hAnsi="Arial" w:cs="Arial"/>
          <w:b/>
          <w:bCs/>
          <w:color w:val="auto"/>
          <w:sz w:val="22"/>
          <w:szCs w:val="22"/>
          <w:lang w:bidi="hi-IN"/>
        </w:rPr>
        <w:t xml:space="preserve">2.30   </w:t>
      </w:r>
      <w:r w:rsidRPr="000C7C06">
        <w:rPr>
          <w:rFonts w:ascii="Arial" w:hAnsi="Arial" w:cs="Arial"/>
          <w:b/>
          <w:bCs/>
          <w:color w:val="auto"/>
          <w:sz w:val="22"/>
          <w:szCs w:val="22"/>
          <w:u w:val="single"/>
        </w:rPr>
        <w:t>GOODS AND SERVICE TAX:-</w:t>
      </w:r>
    </w:p>
    <w:p w:rsidR="006B0F84" w:rsidRPr="000C7C06" w:rsidRDefault="006B0F84" w:rsidP="006B0F84">
      <w:pPr>
        <w:pStyle w:val="Default"/>
        <w:jc w:val="both"/>
        <w:rPr>
          <w:rFonts w:ascii="Arial" w:hAnsi="Arial" w:cs="Arial"/>
          <w:color w:val="auto"/>
          <w:sz w:val="22"/>
          <w:szCs w:val="22"/>
        </w:rPr>
      </w:pPr>
    </w:p>
    <w:p w:rsidR="006B0F84" w:rsidRPr="000C7C06" w:rsidRDefault="006B0F84" w:rsidP="006B0F84">
      <w:pPr>
        <w:jc w:val="both"/>
        <w:rPr>
          <w:rFonts w:ascii="Arial" w:hAnsi="Arial" w:cs="Arial"/>
        </w:rPr>
      </w:pPr>
      <w:r w:rsidRPr="000C7C06">
        <w:rPr>
          <w:rFonts w:ascii="Arial" w:hAnsi="Arial" w:cs="Arial"/>
        </w:rPr>
        <w:t>PSPCL is registered centrally in the state under GSTIN 03AAFCP5120Q1ZC.</w:t>
      </w:r>
    </w:p>
    <w:p w:rsidR="006B0F84" w:rsidRPr="000C7C06" w:rsidRDefault="006B0F84" w:rsidP="006B0F84">
      <w:pPr>
        <w:pStyle w:val="ListParagraph"/>
        <w:numPr>
          <w:ilvl w:val="0"/>
          <w:numId w:val="7"/>
        </w:numPr>
        <w:jc w:val="both"/>
        <w:rPr>
          <w:rFonts w:ascii="Arial" w:hAnsi="Arial" w:cs="Arial"/>
        </w:rPr>
      </w:pPr>
      <w:r w:rsidRPr="000C7C06">
        <w:rPr>
          <w:rFonts w:ascii="Arial" w:hAnsi="Arial" w:cs="Arial"/>
        </w:rPr>
        <w:t>GST, as applicable, will be paid as per prevailing provisions of GST Act &amp; Laws against submission of documentary proof at rate(s) prevailing during the contracted delivery period on the basis of actual. The following certificates shall have to be furnished along with invoice –cum- gate pass duly signed by the authorized agent /signatory. The first invoice should accompany the specimen signatures of the authorized signatory duly attested by the Managing Director of the factory with a copy of orders regarding his appointment as authorized signatory.</w:t>
      </w:r>
    </w:p>
    <w:p w:rsidR="006B0F84" w:rsidRPr="000C7C06" w:rsidRDefault="006B0F84" w:rsidP="006B0F84">
      <w:pPr>
        <w:pStyle w:val="ListParagraph"/>
        <w:jc w:val="both"/>
        <w:rPr>
          <w:rFonts w:ascii="Arial" w:hAnsi="Arial" w:cs="Arial"/>
        </w:rPr>
      </w:pPr>
    </w:p>
    <w:p w:rsidR="006B0F84" w:rsidRPr="000C7C06" w:rsidRDefault="006B0F84" w:rsidP="006B0F84">
      <w:pPr>
        <w:pStyle w:val="ListParagraph"/>
        <w:numPr>
          <w:ilvl w:val="0"/>
          <w:numId w:val="6"/>
        </w:numPr>
        <w:autoSpaceDE w:val="0"/>
        <w:autoSpaceDN w:val="0"/>
        <w:adjustRightInd w:val="0"/>
        <w:spacing w:after="165" w:line="240" w:lineRule="auto"/>
        <w:jc w:val="both"/>
        <w:rPr>
          <w:rFonts w:ascii="Arial" w:hAnsi="Arial" w:cs="Arial"/>
        </w:rPr>
      </w:pPr>
      <w:r w:rsidRPr="000C7C06">
        <w:rPr>
          <w:rFonts w:ascii="Arial" w:hAnsi="Arial" w:cs="Arial"/>
        </w:rPr>
        <w:t xml:space="preserve">Certified that the transaction on which the GST is claimed has been/shall be included in the return submitted / to be submitted to the GST Authorities and the amount claimed from the Punjab State Power Corporation Ltd. has been / shall be paid to the GST Authorities. </w:t>
      </w:r>
    </w:p>
    <w:p w:rsidR="006B0F84" w:rsidRPr="000C7C06" w:rsidRDefault="006B0F84" w:rsidP="006B0F84">
      <w:pPr>
        <w:pStyle w:val="ListParagraph"/>
        <w:numPr>
          <w:ilvl w:val="0"/>
          <w:numId w:val="6"/>
        </w:numPr>
        <w:autoSpaceDE w:val="0"/>
        <w:autoSpaceDN w:val="0"/>
        <w:adjustRightInd w:val="0"/>
        <w:spacing w:after="165" w:line="240" w:lineRule="auto"/>
        <w:jc w:val="both"/>
        <w:rPr>
          <w:rFonts w:ascii="Arial" w:hAnsi="Arial" w:cs="Arial"/>
        </w:rPr>
      </w:pPr>
      <w:r w:rsidRPr="000C7C06">
        <w:rPr>
          <w:rFonts w:ascii="Arial" w:hAnsi="Arial" w:cs="Arial"/>
        </w:rPr>
        <w:t xml:space="preserve">Certified that the goods on which GST has been charged have not been exempted under GST Act or rule made there under and that the GST charged on these goods is not more than what is payable under the provisions of relevant act. </w:t>
      </w:r>
    </w:p>
    <w:p w:rsidR="006B0F84" w:rsidRPr="000C7C06" w:rsidRDefault="006B0F84" w:rsidP="006B0F84">
      <w:pPr>
        <w:pStyle w:val="ListParagraph"/>
        <w:numPr>
          <w:ilvl w:val="0"/>
          <w:numId w:val="6"/>
        </w:numPr>
        <w:autoSpaceDE w:val="0"/>
        <w:autoSpaceDN w:val="0"/>
        <w:adjustRightInd w:val="0"/>
        <w:spacing w:after="165" w:line="240" w:lineRule="auto"/>
        <w:jc w:val="both"/>
        <w:rPr>
          <w:rFonts w:ascii="Arial" w:hAnsi="Arial" w:cs="Arial"/>
        </w:rPr>
      </w:pPr>
      <w:r w:rsidRPr="000C7C06">
        <w:rPr>
          <w:rFonts w:ascii="Arial" w:hAnsi="Arial" w:cs="Arial"/>
        </w:rPr>
        <w:t xml:space="preserve">Certified that we shall indemnify the Punjab State Power Corporation Ltd. in case, it is found, at a later stage that wrong or incorrect payment had been received on account of GST; the same will be refunded. </w:t>
      </w:r>
    </w:p>
    <w:p w:rsidR="006B0F84" w:rsidRPr="000C7C06" w:rsidRDefault="006B0F84" w:rsidP="006B0F84">
      <w:pPr>
        <w:pStyle w:val="ListParagraph"/>
        <w:numPr>
          <w:ilvl w:val="0"/>
          <w:numId w:val="6"/>
        </w:numPr>
        <w:autoSpaceDE w:val="0"/>
        <w:autoSpaceDN w:val="0"/>
        <w:adjustRightInd w:val="0"/>
        <w:spacing w:after="0" w:line="240" w:lineRule="auto"/>
        <w:jc w:val="both"/>
        <w:rPr>
          <w:rFonts w:ascii="Arial" w:hAnsi="Arial" w:cs="Arial"/>
        </w:rPr>
      </w:pPr>
      <w:r w:rsidRPr="000C7C06">
        <w:rPr>
          <w:rFonts w:ascii="Arial" w:hAnsi="Arial" w:cs="Arial"/>
        </w:rPr>
        <w:t xml:space="preserve">Certified that we are registered dealer under the GST Act and our Registration No. is___________ </w:t>
      </w:r>
    </w:p>
    <w:p w:rsidR="006B0F84" w:rsidRPr="000C7C06" w:rsidRDefault="006B0F84" w:rsidP="006B0F84">
      <w:pPr>
        <w:jc w:val="both"/>
        <w:rPr>
          <w:rFonts w:ascii="Arial" w:hAnsi="Arial" w:cs="Arial"/>
        </w:rPr>
      </w:pPr>
    </w:p>
    <w:p w:rsidR="006B0F84" w:rsidRPr="000C7C06" w:rsidRDefault="006B0F84" w:rsidP="006B0F84">
      <w:pPr>
        <w:pStyle w:val="Default"/>
        <w:jc w:val="both"/>
        <w:rPr>
          <w:rFonts w:ascii="Arial" w:hAnsi="Arial" w:cs="Arial"/>
          <w:color w:val="auto"/>
          <w:sz w:val="22"/>
          <w:szCs w:val="22"/>
        </w:rPr>
      </w:pPr>
    </w:p>
    <w:p w:rsidR="006B0F84" w:rsidRPr="000C7C06" w:rsidRDefault="006B0F84" w:rsidP="006B0F84">
      <w:pPr>
        <w:pStyle w:val="Default"/>
        <w:numPr>
          <w:ilvl w:val="0"/>
          <w:numId w:val="7"/>
        </w:numPr>
        <w:spacing w:after="350"/>
        <w:jc w:val="both"/>
        <w:rPr>
          <w:rFonts w:ascii="Arial" w:hAnsi="Arial" w:cs="Arial"/>
          <w:color w:val="auto"/>
          <w:sz w:val="22"/>
          <w:szCs w:val="22"/>
        </w:rPr>
      </w:pPr>
      <w:r w:rsidRPr="000C7C06">
        <w:rPr>
          <w:rFonts w:ascii="Arial" w:hAnsi="Arial" w:cs="Arial"/>
          <w:color w:val="auto"/>
          <w:sz w:val="22"/>
          <w:szCs w:val="22"/>
        </w:rPr>
        <w:t xml:space="preserve">In case the GST is applicable and is required to be paid extra as referred to Para-(i) above, the tenderer should clearly indicate HSN code of item along with present rate (in percentage) applicable to their company. </w:t>
      </w:r>
    </w:p>
    <w:p w:rsidR="006B0F84" w:rsidRPr="000C7C06" w:rsidRDefault="006B0F84" w:rsidP="006B0F84">
      <w:pPr>
        <w:pStyle w:val="Default"/>
        <w:numPr>
          <w:ilvl w:val="0"/>
          <w:numId w:val="7"/>
        </w:numPr>
        <w:spacing w:after="350"/>
        <w:jc w:val="both"/>
        <w:rPr>
          <w:rFonts w:ascii="Arial" w:hAnsi="Arial" w:cs="Arial"/>
          <w:color w:val="auto"/>
          <w:sz w:val="22"/>
          <w:szCs w:val="22"/>
        </w:rPr>
      </w:pPr>
      <w:r w:rsidRPr="000C7C06">
        <w:rPr>
          <w:rFonts w:ascii="Arial" w:hAnsi="Arial" w:cs="Arial"/>
          <w:color w:val="auto"/>
          <w:sz w:val="22"/>
          <w:szCs w:val="22"/>
        </w:rPr>
        <w:t xml:space="preserve">The maximum rate (in percentage) up-to which the GST may become </w:t>
      </w:r>
      <w:r w:rsidR="006F7109" w:rsidRPr="000C7C06">
        <w:rPr>
          <w:rFonts w:ascii="Arial" w:hAnsi="Arial" w:cs="Arial"/>
          <w:color w:val="auto"/>
          <w:sz w:val="22"/>
          <w:szCs w:val="22"/>
        </w:rPr>
        <w:t>livable</w:t>
      </w:r>
      <w:r w:rsidRPr="000C7C06">
        <w:rPr>
          <w:rFonts w:ascii="Arial" w:hAnsi="Arial" w:cs="Arial"/>
          <w:color w:val="auto"/>
          <w:sz w:val="22"/>
          <w:szCs w:val="22"/>
        </w:rPr>
        <w:t xml:space="preserve">/ payable under the prevailing Rules &amp; Regulations applicable to their company, should also be clearly indicated in their tender. </w:t>
      </w:r>
    </w:p>
    <w:p w:rsidR="006B0F84" w:rsidRPr="000C7C06" w:rsidRDefault="006B0F84" w:rsidP="006B0F84">
      <w:pPr>
        <w:pStyle w:val="Default"/>
        <w:numPr>
          <w:ilvl w:val="0"/>
          <w:numId w:val="7"/>
        </w:numPr>
        <w:spacing w:after="350"/>
        <w:jc w:val="both"/>
        <w:rPr>
          <w:rFonts w:ascii="Arial" w:hAnsi="Arial" w:cs="Arial"/>
          <w:color w:val="auto"/>
          <w:sz w:val="22"/>
          <w:szCs w:val="22"/>
        </w:rPr>
      </w:pPr>
      <w:r w:rsidRPr="000C7C06">
        <w:rPr>
          <w:rFonts w:ascii="Arial" w:hAnsi="Arial" w:cs="Arial"/>
          <w:color w:val="auto"/>
          <w:sz w:val="22"/>
          <w:szCs w:val="22"/>
        </w:rPr>
        <w:lastRenderedPageBreak/>
        <w:t xml:space="preserve">In case the GST is applicable /payable, necessary certificate of GST claimed / GST Gate Pass duly authenticated by the authorized representative of GST Authorities, shall however, be furnished by the supplier along with each consignment. The supplier should, therefore, clearly indicate in their tender that whether such GST Gate Passes/Certificates shall be furnished by them or not. </w:t>
      </w:r>
    </w:p>
    <w:p w:rsidR="006B0F84" w:rsidRPr="000C7C06" w:rsidRDefault="006B0F84" w:rsidP="006B0F84">
      <w:pPr>
        <w:pStyle w:val="Default"/>
        <w:spacing w:after="350"/>
        <w:ind w:left="720"/>
        <w:jc w:val="both"/>
        <w:rPr>
          <w:rFonts w:ascii="Arial" w:hAnsi="Arial" w:cs="Arial"/>
          <w:color w:val="auto"/>
          <w:sz w:val="22"/>
          <w:szCs w:val="22"/>
        </w:rPr>
      </w:pPr>
      <w:r w:rsidRPr="000C7C06">
        <w:rPr>
          <w:rFonts w:ascii="Arial" w:hAnsi="Arial" w:cs="Arial"/>
          <w:color w:val="auto"/>
          <w:sz w:val="22"/>
          <w:szCs w:val="22"/>
        </w:rPr>
        <w:t xml:space="preserve">NOTE: The firms indicating nil or concessional rate of GST in their tenders (if any) will have to absorb GST up to the full rate applicable at the time of tendering. </w:t>
      </w:r>
    </w:p>
    <w:p w:rsidR="006B0F84" w:rsidRPr="000C7C06" w:rsidRDefault="006B0F84" w:rsidP="006B0F84">
      <w:pPr>
        <w:pStyle w:val="Default"/>
        <w:numPr>
          <w:ilvl w:val="0"/>
          <w:numId w:val="7"/>
        </w:numPr>
        <w:spacing w:after="148"/>
        <w:jc w:val="both"/>
        <w:rPr>
          <w:rFonts w:ascii="Arial" w:hAnsi="Arial" w:cs="Arial"/>
          <w:color w:val="auto"/>
          <w:sz w:val="22"/>
          <w:szCs w:val="22"/>
        </w:rPr>
      </w:pPr>
      <w:r w:rsidRPr="000C7C06">
        <w:rPr>
          <w:rFonts w:ascii="Arial" w:hAnsi="Arial" w:cs="Arial"/>
          <w:color w:val="auto"/>
          <w:sz w:val="22"/>
          <w:szCs w:val="22"/>
        </w:rPr>
        <w:t xml:space="preserve">FURTHER any loss due to non-availability of ITC or levy of penalty/ interest payable by PSPCL on account of non-filling of return or non-compliance or any miss-statement given under the provisions of GST ACT by the firms shall be recoverable from them. </w:t>
      </w:r>
    </w:p>
    <w:p w:rsidR="006B0F84" w:rsidRPr="000C7C06" w:rsidRDefault="006B0F84" w:rsidP="006B0F84">
      <w:pPr>
        <w:pStyle w:val="Default"/>
        <w:numPr>
          <w:ilvl w:val="0"/>
          <w:numId w:val="7"/>
        </w:numPr>
        <w:spacing w:after="148"/>
        <w:jc w:val="both"/>
        <w:rPr>
          <w:rFonts w:ascii="Arial" w:hAnsi="Arial" w:cs="Arial"/>
          <w:color w:val="auto"/>
          <w:sz w:val="22"/>
          <w:szCs w:val="22"/>
        </w:rPr>
      </w:pPr>
      <w:r w:rsidRPr="000C7C06">
        <w:rPr>
          <w:rFonts w:ascii="Arial" w:hAnsi="Arial" w:cs="Arial"/>
          <w:color w:val="auto"/>
          <w:sz w:val="22"/>
          <w:szCs w:val="22"/>
        </w:rPr>
        <w:t xml:space="preserve">Further GST at applicable rates on principal supply shall be payable on Freight and Insurance. </w:t>
      </w:r>
    </w:p>
    <w:p w:rsidR="006B0F84" w:rsidRPr="000C7C06" w:rsidRDefault="006B0F84" w:rsidP="006B0F84">
      <w:pPr>
        <w:jc w:val="both"/>
        <w:rPr>
          <w:rFonts w:ascii="Arial" w:hAnsi="Arial" w:cs="Arial"/>
        </w:rPr>
      </w:pPr>
    </w:p>
    <w:p w:rsidR="006B0F84" w:rsidRPr="000C7C06" w:rsidRDefault="006B0F84" w:rsidP="006B0F84">
      <w:pPr>
        <w:pStyle w:val="BodyTextIndent2"/>
        <w:ind w:left="0"/>
        <w:rPr>
          <w:rFonts w:ascii="Arial" w:hAnsi="Arial" w:cs="Arial"/>
          <w:b/>
          <w:bCs/>
          <w:spacing w:val="20"/>
          <w:w w:val="150"/>
          <w:sz w:val="22"/>
          <w:szCs w:val="22"/>
          <w:u w:val="single"/>
        </w:rPr>
      </w:pPr>
      <w:r w:rsidRPr="000C7C06">
        <w:rPr>
          <w:rFonts w:ascii="Arial" w:hAnsi="Arial" w:cs="Arial"/>
          <w:b/>
          <w:sz w:val="22"/>
          <w:szCs w:val="22"/>
        </w:rPr>
        <w:t>2.31</w:t>
      </w:r>
      <w:r w:rsidRPr="000C7C06">
        <w:rPr>
          <w:rFonts w:ascii="Arial" w:hAnsi="Arial" w:cs="Arial"/>
          <w:b/>
          <w:sz w:val="22"/>
          <w:szCs w:val="22"/>
        </w:rPr>
        <w:tab/>
      </w:r>
      <w:r w:rsidRPr="000C7C06">
        <w:rPr>
          <w:rFonts w:ascii="Arial" w:hAnsi="Arial" w:cs="Arial"/>
          <w:b/>
          <w:sz w:val="22"/>
          <w:szCs w:val="22"/>
          <w:u w:val="single"/>
        </w:rPr>
        <w:t>FAIR WAGES:</w:t>
      </w:r>
    </w:p>
    <w:p w:rsidR="006B0F84" w:rsidRPr="000C7C06" w:rsidRDefault="006B0F84" w:rsidP="006B0F84">
      <w:pPr>
        <w:pStyle w:val="BodyTextIndent2"/>
        <w:numPr>
          <w:ilvl w:val="0"/>
          <w:numId w:val="8"/>
        </w:numPr>
        <w:spacing w:line="240" w:lineRule="auto"/>
        <w:jc w:val="both"/>
        <w:rPr>
          <w:rFonts w:ascii="Arial" w:hAnsi="Arial" w:cs="Arial"/>
          <w:b/>
          <w:bCs/>
          <w:spacing w:val="20"/>
          <w:w w:val="150"/>
          <w:sz w:val="22"/>
          <w:szCs w:val="22"/>
          <w:u w:val="single"/>
        </w:rPr>
      </w:pPr>
      <w:r w:rsidRPr="000C7C06">
        <w:rPr>
          <w:rFonts w:ascii="Arial" w:hAnsi="Arial" w:cs="Arial"/>
          <w:sz w:val="22"/>
          <w:szCs w:val="22"/>
        </w:rPr>
        <w:t xml:space="preserve">The contractor shall pay not less than fair wages to labour, if engaged by him on the work. Fair wage means whether for time or </w:t>
      </w:r>
      <w:r w:rsidRPr="000C7C06">
        <w:rPr>
          <w:rFonts w:ascii="Arial" w:hAnsi="Arial" w:cs="Arial"/>
          <w:sz w:val="22"/>
          <w:szCs w:val="22"/>
        </w:rPr>
        <w:tab/>
        <w:t xml:space="preserve">piece work notified from time to time for the work and where such wages have not been so notified the wages prescribed by </w:t>
      </w:r>
      <w:r w:rsidRPr="000C7C06">
        <w:rPr>
          <w:rFonts w:ascii="Arial" w:hAnsi="Arial" w:cs="Arial"/>
          <w:b/>
          <w:sz w:val="22"/>
          <w:szCs w:val="22"/>
        </w:rPr>
        <w:t xml:space="preserve">the Labour welfare departments of state /district </w:t>
      </w:r>
      <w:r w:rsidRPr="000C7C06">
        <w:rPr>
          <w:rFonts w:ascii="Arial" w:hAnsi="Arial" w:cs="Arial"/>
          <w:sz w:val="22"/>
          <w:szCs w:val="22"/>
        </w:rPr>
        <w:t>in which the work is done.</w:t>
      </w:r>
    </w:p>
    <w:p w:rsidR="006B0F84" w:rsidRPr="000C7C06" w:rsidRDefault="006B0F84" w:rsidP="006B0F84">
      <w:pPr>
        <w:pStyle w:val="BodyTextIndent2"/>
        <w:numPr>
          <w:ilvl w:val="0"/>
          <w:numId w:val="8"/>
        </w:numPr>
        <w:spacing w:line="240" w:lineRule="auto"/>
        <w:jc w:val="both"/>
        <w:rPr>
          <w:rFonts w:ascii="Arial" w:hAnsi="Arial" w:cs="Arial"/>
          <w:sz w:val="22"/>
          <w:szCs w:val="22"/>
        </w:rPr>
      </w:pPr>
      <w:r w:rsidRPr="000C7C06">
        <w:rPr>
          <w:rFonts w:ascii="Arial" w:hAnsi="Arial" w:cs="Arial"/>
          <w:sz w:val="22"/>
          <w:szCs w:val="22"/>
        </w:rPr>
        <w:t xml:space="preserve">The contractor shall notwithstanding the provisions of any agreement to the contrary cause to be paid fair wage of </w:t>
      </w:r>
      <w:r w:rsidRPr="000C7C06">
        <w:rPr>
          <w:rFonts w:ascii="Arial" w:hAnsi="Arial" w:cs="Arial"/>
          <w:sz w:val="22"/>
          <w:szCs w:val="22"/>
          <w:lang w:val="en-GB"/>
        </w:rPr>
        <w:t>labourer</w:t>
      </w:r>
      <w:r w:rsidRPr="000C7C06">
        <w:rPr>
          <w:rFonts w:ascii="Arial" w:hAnsi="Arial" w:cs="Arial"/>
          <w:sz w:val="22"/>
          <w:szCs w:val="22"/>
        </w:rPr>
        <w:t xml:space="preserve">   indirectly engaged by him on the work in claiming any labour engaged by his contractor in connection with the said work as if the </w:t>
      </w:r>
      <w:r w:rsidR="006F7109" w:rsidRPr="000C7C06">
        <w:rPr>
          <w:rFonts w:ascii="Arial" w:hAnsi="Arial" w:cs="Arial"/>
          <w:sz w:val="22"/>
          <w:szCs w:val="22"/>
        </w:rPr>
        <w:t>laborer's</w:t>
      </w:r>
      <w:r w:rsidRPr="000C7C06">
        <w:rPr>
          <w:rFonts w:ascii="Arial" w:hAnsi="Arial" w:cs="Arial"/>
          <w:sz w:val="22"/>
          <w:szCs w:val="22"/>
        </w:rPr>
        <w:t xml:space="preserve"> had been directly employed by him.</w:t>
      </w:r>
    </w:p>
    <w:p w:rsidR="006B0F84" w:rsidRPr="000C7C06" w:rsidRDefault="006B0F84" w:rsidP="006B0F84">
      <w:pPr>
        <w:pStyle w:val="BodyTextIndent2"/>
        <w:numPr>
          <w:ilvl w:val="0"/>
          <w:numId w:val="8"/>
        </w:numPr>
        <w:spacing w:line="240" w:lineRule="auto"/>
        <w:jc w:val="both"/>
        <w:rPr>
          <w:rFonts w:ascii="Arial" w:hAnsi="Arial" w:cs="Arial"/>
          <w:sz w:val="22"/>
          <w:szCs w:val="22"/>
        </w:rPr>
      </w:pPr>
      <w:r w:rsidRPr="000C7C06">
        <w:rPr>
          <w:rFonts w:ascii="Arial" w:hAnsi="Arial" w:cs="Arial"/>
          <w:sz w:val="22"/>
          <w:szCs w:val="22"/>
        </w:rPr>
        <w:t xml:space="preserve">In  respect  of  all  directly  or  indirectly employed on the works for the performance of the Contractor’s part of the agreement </w:t>
      </w:r>
      <w:r w:rsidRPr="000C7C06">
        <w:rPr>
          <w:rFonts w:ascii="Arial" w:hAnsi="Arial" w:cs="Arial"/>
          <w:sz w:val="22"/>
          <w:szCs w:val="22"/>
        </w:rPr>
        <w:tab/>
        <w:t>the Contractor  shall  comply with or cause to be complied with Punjab Govt./Contractor’s labour regulations made by the Govt. from time to time in regard to payment of wages , wage period, deductions from wage and other terms of employment of inspection and submission of periodical returns and all other matters of like nature.</w:t>
      </w:r>
    </w:p>
    <w:p w:rsidR="006B0F84" w:rsidRPr="000C7C06" w:rsidRDefault="006B0F84" w:rsidP="006B0F84">
      <w:pPr>
        <w:pStyle w:val="BodyTextIndent2"/>
        <w:numPr>
          <w:ilvl w:val="0"/>
          <w:numId w:val="8"/>
        </w:numPr>
        <w:spacing w:line="240" w:lineRule="auto"/>
        <w:jc w:val="both"/>
        <w:rPr>
          <w:rFonts w:ascii="Arial" w:hAnsi="Arial" w:cs="Arial"/>
          <w:sz w:val="22"/>
          <w:szCs w:val="22"/>
        </w:rPr>
      </w:pPr>
      <w:r w:rsidRPr="000C7C06">
        <w:rPr>
          <w:rFonts w:ascii="Arial" w:hAnsi="Arial" w:cs="Arial"/>
          <w:sz w:val="22"/>
          <w:szCs w:val="22"/>
        </w:rPr>
        <w:t xml:space="preserve">The  Sr. Executive  Engineer  concerned  shall  have  the  right  to deduct from the money due to the contractor  any sum required </w:t>
      </w:r>
      <w:r w:rsidRPr="000C7C06">
        <w:rPr>
          <w:rFonts w:ascii="Arial" w:hAnsi="Arial" w:cs="Arial"/>
          <w:sz w:val="22"/>
          <w:szCs w:val="22"/>
        </w:rPr>
        <w:tab/>
        <w:t xml:space="preserve">or estimated to be required for making good the losses suffered by a worker or workers  by the reasons of non- fulfillment of </w:t>
      </w:r>
      <w:r w:rsidRPr="000C7C06">
        <w:rPr>
          <w:rFonts w:ascii="Arial" w:hAnsi="Arial" w:cs="Arial"/>
          <w:sz w:val="22"/>
          <w:szCs w:val="22"/>
        </w:rPr>
        <w:tab/>
        <w:t xml:space="preserve">conditions </w:t>
      </w:r>
      <w:r w:rsidRPr="000C7C06">
        <w:rPr>
          <w:rFonts w:ascii="Arial" w:hAnsi="Arial" w:cs="Arial"/>
          <w:sz w:val="22"/>
          <w:szCs w:val="22"/>
        </w:rPr>
        <w:tab/>
        <w:t xml:space="preserve">of  the  contract  from the benefits of the works. No payment of wages or deductions made from him or their wages, </w:t>
      </w:r>
      <w:r w:rsidRPr="000C7C06">
        <w:rPr>
          <w:rFonts w:ascii="Arial" w:hAnsi="Arial" w:cs="Arial"/>
          <w:sz w:val="22"/>
          <w:szCs w:val="22"/>
        </w:rPr>
        <w:tab/>
        <w:t>which are not justified by the terms of the contractors or for observance of the regularization referred to in clause 1.3 above.</w:t>
      </w:r>
    </w:p>
    <w:p w:rsidR="006B0F84" w:rsidRPr="000C7C06" w:rsidRDefault="006B0F84" w:rsidP="006B0F84">
      <w:pPr>
        <w:pStyle w:val="BodyTextIndent2"/>
        <w:numPr>
          <w:ilvl w:val="0"/>
          <w:numId w:val="8"/>
        </w:numPr>
        <w:spacing w:line="240" w:lineRule="auto"/>
        <w:jc w:val="both"/>
        <w:rPr>
          <w:rFonts w:ascii="Arial" w:hAnsi="Arial" w:cs="Arial"/>
          <w:sz w:val="22"/>
          <w:szCs w:val="22"/>
        </w:rPr>
      </w:pPr>
      <w:r w:rsidRPr="000C7C06">
        <w:rPr>
          <w:rFonts w:ascii="Arial" w:hAnsi="Arial" w:cs="Arial"/>
          <w:sz w:val="22"/>
          <w:szCs w:val="22"/>
        </w:rPr>
        <w:t xml:space="preserve">  Vis-à-vis The Punjab Govt./ Punjab State Power Corporation Limited, the contractor shall be primarily liable for all </w:t>
      </w:r>
      <w:r w:rsidRPr="000C7C06">
        <w:rPr>
          <w:rFonts w:ascii="Arial" w:hAnsi="Arial" w:cs="Arial"/>
          <w:sz w:val="22"/>
          <w:szCs w:val="22"/>
        </w:rPr>
        <w:tab/>
        <w:t>payments to be made  under  and  for  the  observance  of  the  regulations  aforesaid  without  prejudice to his right to claim indemnity for his sub-</w:t>
      </w:r>
      <w:r w:rsidRPr="000C7C06">
        <w:rPr>
          <w:rFonts w:ascii="Arial" w:hAnsi="Arial" w:cs="Arial"/>
          <w:sz w:val="22"/>
          <w:szCs w:val="22"/>
        </w:rPr>
        <w:tab/>
        <w:t>contractor.</w:t>
      </w:r>
    </w:p>
    <w:p w:rsidR="006B0F84" w:rsidRPr="000C7C06" w:rsidRDefault="006B0F84" w:rsidP="006B0F84">
      <w:pPr>
        <w:pStyle w:val="BodyTextIndent2"/>
        <w:numPr>
          <w:ilvl w:val="0"/>
          <w:numId w:val="8"/>
        </w:numPr>
        <w:spacing w:line="240" w:lineRule="auto"/>
        <w:jc w:val="both"/>
        <w:rPr>
          <w:rFonts w:ascii="Arial" w:hAnsi="Arial" w:cs="Arial"/>
          <w:sz w:val="22"/>
          <w:szCs w:val="22"/>
        </w:rPr>
      </w:pPr>
      <w:r w:rsidRPr="000C7C06">
        <w:rPr>
          <w:rFonts w:ascii="Arial" w:hAnsi="Arial" w:cs="Arial"/>
          <w:sz w:val="22"/>
          <w:szCs w:val="22"/>
        </w:rPr>
        <w:t>No labour below the age of 14 years shall be employed on the work.</w:t>
      </w:r>
    </w:p>
    <w:p w:rsidR="006B0F84" w:rsidRDefault="006B0F84" w:rsidP="006B0F84">
      <w:pPr>
        <w:pStyle w:val="BodyTextIndent2"/>
        <w:numPr>
          <w:ilvl w:val="0"/>
          <w:numId w:val="8"/>
        </w:numPr>
        <w:spacing w:line="240" w:lineRule="auto"/>
        <w:jc w:val="both"/>
        <w:rPr>
          <w:rFonts w:ascii="Arial" w:hAnsi="Arial" w:cs="Arial"/>
          <w:sz w:val="22"/>
          <w:szCs w:val="22"/>
        </w:rPr>
      </w:pPr>
      <w:r w:rsidRPr="000C7C06">
        <w:rPr>
          <w:rFonts w:ascii="Arial" w:hAnsi="Arial" w:cs="Arial"/>
          <w:sz w:val="22"/>
          <w:szCs w:val="22"/>
        </w:rPr>
        <w:t xml:space="preserve">It will be responsibility of the contractor to ensure that trees in the camp site and in the vicinity their fruit etc. are not damaged by </w:t>
      </w:r>
      <w:r w:rsidRPr="000C7C06">
        <w:rPr>
          <w:rFonts w:ascii="Arial" w:hAnsi="Arial" w:cs="Arial"/>
          <w:sz w:val="22"/>
          <w:szCs w:val="22"/>
        </w:rPr>
        <w:tab/>
        <w:t>his labour,  or agent. Cost of such damage, if any, shall be assessed at the discretion of the Sr. Executive  Engineer and deducted from the bill of the contractor.</w:t>
      </w:r>
    </w:p>
    <w:p w:rsidR="00C15F1E" w:rsidRDefault="00C15F1E" w:rsidP="00C15F1E">
      <w:pPr>
        <w:pStyle w:val="BodyTextIndent2"/>
        <w:spacing w:line="240" w:lineRule="auto"/>
        <w:jc w:val="both"/>
        <w:rPr>
          <w:rFonts w:ascii="Arial" w:hAnsi="Arial" w:cs="Arial"/>
          <w:sz w:val="22"/>
          <w:szCs w:val="22"/>
        </w:rPr>
      </w:pPr>
    </w:p>
    <w:p w:rsidR="00C15F1E" w:rsidRPr="000C7C06" w:rsidRDefault="00C15F1E" w:rsidP="00C15F1E">
      <w:pPr>
        <w:pStyle w:val="BodyTextIndent2"/>
        <w:spacing w:line="240" w:lineRule="auto"/>
        <w:jc w:val="both"/>
        <w:rPr>
          <w:rFonts w:ascii="Arial" w:hAnsi="Arial" w:cs="Arial"/>
          <w:sz w:val="22"/>
          <w:szCs w:val="22"/>
        </w:rPr>
      </w:pPr>
    </w:p>
    <w:p w:rsidR="006B0F84" w:rsidRPr="000C7C06" w:rsidRDefault="00F220F7" w:rsidP="006B0F84">
      <w:pPr>
        <w:pStyle w:val="BodyTextIndent2"/>
        <w:spacing w:line="240" w:lineRule="auto"/>
        <w:ind w:left="540" w:hanging="540"/>
        <w:jc w:val="both"/>
        <w:rPr>
          <w:rFonts w:ascii="Arial" w:hAnsi="Arial" w:cs="Arial"/>
          <w:b/>
          <w:sz w:val="22"/>
          <w:szCs w:val="22"/>
        </w:rPr>
      </w:pPr>
      <w:r w:rsidRPr="000C7C06">
        <w:rPr>
          <w:rFonts w:ascii="Arial" w:hAnsi="Arial" w:cs="Arial"/>
          <w:b/>
          <w:sz w:val="22"/>
          <w:szCs w:val="22"/>
        </w:rPr>
        <w:lastRenderedPageBreak/>
        <w:t>2.32</w:t>
      </w:r>
      <w:r w:rsidR="006B0F84" w:rsidRPr="000C7C06">
        <w:rPr>
          <w:rFonts w:ascii="Arial" w:hAnsi="Arial" w:cs="Arial"/>
          <w:b/>
          <w:sz w:val="22"/>
          <w:szCs w:val="22"/>
        </w:rPr>
        <w:tab/>
      </w:r>
      <w:r w:rsidR="006B0F84" w:rsidRPr="000C7C06">
        <w:rPr>
          <w:rFonts w:ascii="Arial" w:hAnsi="Arial" w:cs="Arial"/>
          <w:b/>
          <w:sz w:val="22"/>
          <w:szCs w:val="22"/>
        </w:rPr>
        <w:tab/>
        <w:t>EPF Clause (in case of regional labour work only):-</w:t>
      </w:r>
    </w:p>
    <w:p w:rsidR="006B0F84" w:rsidRPr="000C7C06" w:rsidRDefault="006B0F84" w:rsidP="006B0F84">
      <w:pPr>
        <w:pStyle w:val="BodyTextIndent2"/>
        <w:spacing w:line="240" w:lineRule="auto"/>
        <w:ind w:left="720"/>
        <w:jc w:val="both"/>
        <w:rPr>
          <w:rFonts w:ascii="Arial" w:hAnsi="Arial" w:cs="Arial"/>
          <w:sz w:val="22"/>
          <w:szCs w:val="22"/>
        </w:rPr>
      </w:pPr>
      <w:r w:rsidRPr="000C7C06">
        <w:rPr>
          <w:rFonts w:ascii="Arial" w:hAnsi="Arial" w:cs="Arial"/>
          <w:sz w:val="22"/>
          <w:szCs w:val="22"/>
        </w:rPr>
        <w:t>The contractor shall be registered with commissioner EPF and have an EPF A/C No.. Tender will be issued to those contractors who possess EPF license and submit sufficient proof thereof in its support. The contractor shall abide by all the statutory rules regarding provident fund as per EPF Act-1952 as amended to date strictly.</w:t>
      </w:r>
    </w:p>
    <w:p w:rsidR="006B0F84" w:rsidRPr="000C7C06" w:rsidRDefault="006B0F84" w:rsidP="006B0F84">
      <w:pPr>
        <w:pStyle w:val="BodyTextIndent2"/>
        <w:spacing w:line="240" w:lineRule="auto"/>
        <w:ind w:left="540" w:hanging="540"/>
        <w:jc w:val="both"/>
        <w:rPr>
          <w:sz w:val="16"/>
          <w:szCs w:val="16"/>
        </w:rPr>
      </w:pPr>
    </w:p>
    <w:p w:rsidR="007059F7" w:rsidRDefault="00C66BE1" w:rsidP="00C66BE1">
      <w:pPr>
        <w:jc w:val="both"/>
        <w:rPr>
          <w:sz w:val="16"/>
          <w:szCs w:val="16"/>
        </w:rPr>
      </w:pPr>
      <w:r>
        <w:rPr>
          <w:sz w:val="16"/>
          <w:szCs w:val="16"/>
        </w:rPr>
        <w:tab/>
      </w:r>
      <w:r>
        <w:rPr>
          <w:sz w:val="16"/>
          <w:szCs w:val="16"/>
        </w:rPr>
        <w:tab/>
      </w:r>
      <w:r>
        <w:rPr>
          <w:sz w:val="16"/>
          <w:szCs w:val="16"/>
        </w:rPr>
        <w:tab/>
      </w:r>
      <w:r>
        <w:rPr>
          <w:sz w:val="16"/>
          <w:szCs w:val="16"/>
        </w:rPr>
        <w:tab/>
      </w:r>
    </w:p>
    <w:p w:rsidR="007059F7" w:rsidRDefault="007059F7" w:rsidP="00C66BE1">
      <w:pPr>
        <w:jc w:val="both"/>
        <w:rPr>
          <w:sz w:val="16"/>
          <w:szCs w:val="16"/>
        </w:rPr>
      </w:pPr>
    </w:p>
    <w:p w:rsidR="007059F7" w:rsidRDefault="007059F7" w:rsidP="00C66BE1">
      <w:pPr>
        <w:jc w:val="both"/>
        <w:rPr>
          <w:sz w:val="16"/>
          <w:szCs w:val="16"/>
        </w:rPr>
      </w:pPr>
    </w:p>
    <w:p w:rsidR="007059F7" w:rsidRDefault="007059F7" w:rsidP="00C66BE1">
      <w:pPr>
        <w:jc w:val="both"/>
        <w:rPr>
          <w:sz w:val="16"/>
          <w:szCs w:val="16"/>
        </w:rPr>
      </w:pPr>
    </w:p>
    <w:p w:rsidR="007059F7" w:rsidRDefault="007059F7" w:rsidP="00C66BE1">
      <w:pPr>
        <w:jc w:val="both"/>
        <w:rPr>
          <w:sz w:val="16"/>
          <w:szCs w:val="16"/>
        </w:rPr>
      </w:pPr>
    </w:p>
    <w:p w:rsidR="007059F7" w:rsidRDefault="007059F7" w:rsidP="00C66BE1">
      <w:pPr>
        <w:jc w:val="both"/>
        <w:rPr>
          <w:sz w:val="16"/>
          <w:szCs w:val="16"/>
        </w:rPr>
      </w:pPr>
    </w:p>
    <w:p w:rsidR="007059F7" w:rsidRDefault="007059F7" w:rsidP="00C66BE1">
      <w:pPr>
        <w:jc w:val="both"/>
        <w:rPr>
          <w:sz w:val="16"/>
          <w:szCs w:val="16"/>
        </w:rPr>
      </w:pPr>
    </w:p>
    <w:p w:rsidR="007059F7" w:rsidRDefault="007059F7" w:rsidP="00C66BE1">
      <w:pPr>
        <w:jc w:val="both"/>
        <w:rPr>
          <w:sz w:val="16"/>
          <w:szCs w:val="16"/>
        </w:rPr>
      </w:pPr>
    </w:p>
    <w:p w:rsidR="007059F7" w:rsidRDefault="007059F7" w:rsidP="00C66BE1">
      <w:pPr>
        <w:jc w:val="both"/>
        <w:rPr>
          <w:sz w:val="16"/>
          <w:szCs w:val="16"/>
        </w:rPr>
      </w:pPr>
    </w:p>
    <w:p w:rsidR="007059F7" w:rsidRDefault="007059F7" w:rsidP="00C66BE1">
      <w:pPr>
        <w:jc w:val="both"/>
        <w:rPr>
          <w:sz w:val="16"/>
          <w:szCs w:val="16"/>
        </w:rPr>
      </w:pPr>
    </w:p>
    <w:p w:rsidR="007059F7" w:rsidRDefault="007059F7" w:rsidP="00C66BE1">
      <w:pPr>
        <w:jc w:val="both"/>
        <w:rPr>
          <w:sz w:val="16"/>
          <w:szCs w:val="16"/>
        </w:rPr>
      </w:pPr>
    </w:p>
    <w:p w:rsidR="007059F7" w:rsidRDefault="007059F7" w:rsidP="00C66BE1">
      <w:pPr>
        <w:jc w:val="both"/>
        <w:rPr>
          <w:sz w:val="16"/>
          <w:szCs w:val="16"/>
        </w:rPr>
      </w:pPr>
    </w:p>
    <w:p w:rsidR="007059F7" w:rsidRDefault="007059F7" w:rsidP="00C66BE1">
      <w:pPr>
        <w:jc w:val="both"/>
        <w:rPr>
          <w:sz w:val="16"/>
          <w:szCs w:val="16"/>
        </w:rPr>
      </w:pPr>
    </w:p>
    <w:p w:rsidR="007059F7" w:rsidRDefault="007059F7" w:rsidP="00C66BE1">
      <w:pPr>
        <w:jc w:val="both"/>
        <w:rPr>
          <w:sz w:val="16"/>
          <w:szCs w:val="16"/>
        </w:rPr>
      </w:pPr>
    </w:p>
    <w:p w:rsidR="007059F7" w:rsidRDefault="007059F7" w:rsidP="00C66BE1">
      <w:pPr>
        <w:jc w:val="both"/>
        <w:rPr>
          <w:sz w:val="16"/>
          <w:szCs w:val="16"/>
        </w:rPr>
      </w:pPr>
    </w:p>
    <w:p w:rsidR="007059F7" w:rsidRDefault="007059F7" w:rsidP="00C66BE1">
      <w:pPr>
        <w:jc w:val="both"/>
        <w:rPr>
          <w:sz w:val="16"/>
          <w:szCs w:val="16"/>
        </w:rPr>
      </w:pPr>
    </w:p>
    <w:p w:rsidR="007059F7" w:rsidRDefault="007059F7" w:rsidP="00C66BE1">
      <w:pPr>
        <w:jc w:val="both"/>
        <w:rPr>
          <w:sz w:val="16"/>
          <w:szCs w:val="16"/>
        </w:rPr>
      </w:pPr>
    </w:p>
    <w:p w:rsidR="007059F7" w:rsidRDefault="007059F7" w:rsidP="00C66BE1">
      <w:pPr>
        <w:jc w:val="both"/>
        <w:rPr>
          <w:sz w:val="16"/>
          <w:szCs w:val="16"/>
        </w:rPr>
      </w:pPr>
    </w:p>
    <w:p w:rsidR="007059F7" w:rsidRDefault="007059F7" w:rsidP="00C66BE1">
      <w:pPr>
        <w:jc w:val="both"/>
        <w:rPr>
          <w:sz w:val="16"/>
          <w:szCs w:val="16"/>
        </w:rPr>
      </w:pPr>
    </w:p>
    <w:p w:rsidR="007059F7" w:rsidRDefault="007059F7" w:rsidP="00C66BE1">
      <w:pPr>
        <w:jc w:val="both"/>
        <w:rPr>
          <w:sz w:val="16"/>
          <w:szCs w:val="16"/>
        </w:rPr>
      </w:pPr>
    </w:p>
    <w:p w:rsidR="007059F7" w:rsidRDefault="007059F7" w:rsidP="00C66BE1">
      <w:pPr>
        <w:jc w:val="both"/>
        <w:rPr>
          <w:sz w:val="16"/>
          <w:szCs w:val="16"/>
        </w:rPr>
      </w:pPr>
    </w:p>
    <w:p w:rsidR="007059F7" w:rsidRDefault="007059F7" w:rsidP="00C66BE1">
      <w:pPr>
        <w:jc w:val="both"/>
        <w:rPr>
          <w:sz w:val="16"/>
          <w:szCs w:val="16"/>
        </w:rPr>
      </w:pPr>
    </w:p>
    <w:p w:rsidR="007059F7" w:rsidRDefault="007059F7" w:rsidP="00C66BE1">
      <w:pPr>
        <w:jc w:val="both"/>
        <w:rPr>
          <w:sz w:val="16"/>
          <w:szCs w:val="16"/>
        </w:rPr>
      </w:pPr>
    </w:p>
    <w:p w:rsidR="007059F7" w:rsidRDefault="007059F7" w:rsidP="00C66BE1">
      <w:pPr>
        <w:jc w:val="both"/>
        <w:rPr>
          <w:sz w:val="16"/>
          <w:szCs w:val="16"/>
        </w:rPr>
      </w:pPr>
    </w:p>
    <w:p w:rsidR="007059F7" w:rsidRDefault="007059F7" w:rsidP="00C66BE1">
      <w:pPr>
        <w:jc w:val="both"/>
        <w:rPr>
          <w:sz w:val="16"/>
          <w:szCs w:val="16"/>
        </w:rPr>
      </w:pPr>
    </w:p>
    <w:p w:rsidR="007059F7" w:rsidRDefault="007059F7" w:rsidP="00C66BE1">
      <w:pPr>
        <w:jc w:val="both"/>
        <w:rPr>
          <w:sz w:val="16"/>
          <w:szCs w:val="16"/>
        </w:rPr>
      </w:pPr>
    </w:p>
    <w:p w:rsidR="007059F7" w:rsidRDefault="007059F7" w:rsidP="00C66BE1">
      <w:pPr>
        <w:jc w:val="both"/>
        <w:rPr>
          <w:sz w:val="16"/>
          <w:szCs w:val="16"/>
        </w:rPr>
      </w:pPr>
    </w:p>
    <w:p w:rsidR="007059F7" w:rsidRDefault="007059F7" w:rsidP="00C66BE1">
      <w:pPr>
        <w:jc w:val="both"/>
        <w:rPr>
          <w:sz w:val="16"/>
          <w:szCs w:val="16"/>
        </w:rPr>
      </w:pPr>
    </w:p>
    <w:p w:rsidR="007059F7" w:rsidRDefault="007059F7" w:rsidP="00C66BE1">
      <w:pPr>
        <w:jc w:val="both"/>
        <w:rPr>
          <w:sz w:val="16"/>
          <w:szCs w:val="16"/>
        </w:rPr>
      </w:pPr>
    </w:p>
    <w:p w:rsidR="006B0F84" w:rsidRPr="00C66BE1" w:rsidRDefault="007059F7" w:rsidP="00C66BE1">
      <w:pPr>
        <w:jc w:val="both"/>
        <w:rPr>
          <w:sz w:val="16"/>
          <w:szCs w:val="16"/>
        </w:rPr>
      </w:pPr>
      <w:r>
        <w:rPr>
          <w:sz w:val="16"/>
          <w:szCs w:val="16"/>
        </w:rPr>
        <w:lastRenderedPageBreak/>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6B0F84" w:rsidRPr="000C7C06">
        <w:rPr>
          <w:rFonts w:ascii="Arial" w:hAnsi="Arial" w:cs="Arial"/>
          <w:b/>
          <w:bCs/>
          <w:sz w:val="24"/>
          <w:szCs w:val="24"/>
          <w:u w:val="single"/>
          <w:lang w:bidi="hi-IN"/>
        </w:rPr>
        <w:t>SECTION-II</w:t>
      </w:r>
    </w:p>
    <w:p w:rsidR="006B0F84" w:rsidRPr="000C7C06" w:rsidRDefault="006B0F84" w:rsidP="006B0F84">
      <w:pPr>
        <w:spacing w:after="0" w:line="240" w:lineRule="auto"/>
        <w:jc w:val="center"/>
        <w:rPr>
          <w:rFonts w:ascii="Arial" w:hAnsi="Arial" w:cs="Arial"/>
          <w:b/>
          <w:bCs/>
          <w:sz w:val="24"/>
          <w:szCs w:val="24"/>
          <w:u w:val="single"/>
          <w:lang w:bidi="hi-IN"/>
        </w:rPr>
      </w:pPr>
      <w:r w:rsidRPr="000C7C06">
        <w:rPr>
          <w:rFonts w:ascii="Arial" w:hAnsi="Arial" w:cs="Arial"/>
          <w:b/>
          <w:bCs/>
          <w:sz w:val="24"/>
          <w:szCs w:val="24"/>
          <w:u w:val="single"/>
          <w:lang w:bidi="hi-IN"/>
        </w:rPr>
        <w:t>TECHNICAL SPECIFICATION</w:t>
      </w:r>
    </w:p>
    <w:p w:rsidR="006B0F84" w:rsidRPr="000C7C06" w:rsidRDefault="006B0F84" w:rsidP="006B0F84">
      <w:pPr>
        <w:spacing w:after="0" w:line="240" w:lineRule="auto"/>
        <w:jc w:val="both"/>
        <w:rPr>
          <w:rFonts w:ascii="Arial" w:hAnsi="Arial" w:cs="Arial"/>
          <w:b/>
          <w:bCs/>
          <w:sz w:val="24"/>
          <w:szCs w:val="24"/>
          <w:u w:val="single"/>
          <w:lang w:bidi="hi-IN"/>
        </w:rPr>
      </w:pPr>
    </w:p>
    <w:p w:rsidR="00E21010" w:rsidRPr="00C23538" w:rsidRDefault="006B0F84" w:rsidP="00E21010">
      <w:pPr>
        <w:spacing w:after="0"/>
        <w:ind w:left="2070" w:hanging="2070"/>
        <w:rPr>
          <w:rFonts w:ascii="Arial" w:hAnsi="Arial" w:cs="Arial"/>
        </w:rPr>
      </w:pPr>
      <w:r w:rsidRPr="000C7C06">
        <w:rPr>
          <w:rFonts w:ascii="Arial" w:hAnsi="Arial" w:cs="Arial"/>
          <w:b/>
          <w:sz w:val="24"/>
          <w:szCs w:val="24"/>
          <w:u w:val="single"/>
          <w:lang w:bidi="hi-IN"/>
        </w:rPr>
        <w:t xml:space="preserve">Specification </w:t>
      </w:r>
      <w:r w:rsidR="00E21010" w:rsidRPr="00E21010">
        <w:rPr>
          <w:rFonts w:ascii="Arial" w:hAnsi="Arial" w:cs="Arial"/>
          <w:b/>
          <w:sz w:val="24"/>
          <w:szCs w:val="24"/>
          <w:lang w:bidi="hi-IN"/>
        </w:rPr>
        <w:t>:</w:t>
      </w:r>
      <w:r w:rsidR="00E21010" w:rsidRPr="00E21010">
        <w:rPr>
          <w:rFonts w:ascii="Arial" w:hAnsi="Arial" w:cs="Arial"/>
          <w:b/>
        </w:rPr>
        <w:t xml:space="preserve">Repair of oil leakage from turbine </w:t>
      </w:r>
      <w:r w:rsidR="005524F3">
        <w:rPr>
          <w:rFonts w:ascii="Arial" w:hAnsi="Arial" w:cs="Arial"/>
          <w:b/>
        </w:rPr>
        <w:t xml:space="preserve">shaft </w:t>
      </w:r>
      <w:r w:rsidR="00E21010" w:rsidRPr="00E21010">
        <w:rPr>
          <w:rFonts w:ascii="Arial" w:hAnsi="Arial" w:cs="Arial"/>
          <w:b/>
        </w:rPr>
        <w:t>coupling and Re-</w:t>
      </w:r>
      <w:r w:rsidR="005524F3">
        <w:rPr>
          <w:rFonts w:ascii="Arial" w:hAnsi="Arial" w:cs="Arial"/>
          <w:b/>
        </w:rPr>
        <w:t xml:space="preserve">erection of </w:t>
      </w:r>
      <w:r w:rsidR="00E21010" w:rsidRPr="00E21010">
        <w:rPr>
          <w:rFonts w:ascii="Arial" w:hAnsi="Arial" w:cs="Arial"/>
          <w:b/>
        </w:rPr>
        <w:t xml:space="preserve"> PH.3 STAGE 1 machine at UBDC project</w:t>
      </w:r>
    </w:p>
    <w:p w:rsidR="006B0F84" w:rsidRPr="000C7C06" w:rsidRDefault="006B0F84" w:rsidP="006B0F84">
      <w:pPr>
        <w:ind w:left="-360"/>
        <w:jc w:val="both"/>
        <w:rPr>
          <w:rFonts w:ascii="Times New Roman" w:hAnsi="Times New Roman" w:cs="Times New Roman"/>
          <w:b/>
          <w:sz w:val="28"/>
          <w:szCs w:val="28"/>
          <w:u w:val="single"/>
        </w:rPr>
      </w:pPr>
    </w:p>
    <w:p w:rsidR="006B0F84" w:rsidRPr="000C7C06" w:rsidRDefault="006B0F84" w:rsidP="006B0F84">
      <w:pPr>
        <w:ind w:left="-360"/>
        <w:jc w:val="both"/>
        <w:rPr>
          <w:rFonts w:ascii="Arial" w:hAnsi="Arial" w:cs="Arial"/>
          <w:b/>
          <w:bCs/>
          <w:i/>
          <w:sz w:val="24"/>
          <w:szCs w:val="24"/>
          <w:u w:val="single"/>
          <w:lang w:bidi="hi-IN"/>
        </w:rPr>
      </w:pPr>
      <w:r w:rsidRPr="000C7C06">
        <w:rPr>
          <w:rFonts w:ascii="Arial" w:hAnsi="Arial" w:cs="Arial"/>
          <w:b/>
          <w:bCs/>
          <w:sz w:val="24"/>
          <w:szCs w:val="24"/>
          <w:lang w:bidi="hi-IN"/>
        </w:rPr>
        <w:t xml:space="preserve"> 1.</w:t>
      </w:r>
      <w:r w:rsidRPr="000C7C06">
        <w:rPr>
          <w:rFonts w:ascii="Arial" w:hAnsi="Arial" w:cs="Arial"/>
          <w:b/>
          <w:bCs/>
          <w:sz w:val="24"/>
          <w:szCs w:val="24"/>
          <w:lang w:bidi="hi-IN"/>
        </w:rPr>
        <w:tab/>
      </w:r>
      <w:r w:rsidRPr="000C7C06">
        <w:rPr>
          <w:rFonts w:ascii="Arial" w:hAnsi="Arial" w:cs="Arial"/>
          <w:b/>
          <w:bCs/>
          <w:i/>
          <w:sz w:val="24"/>
          <w:szCs w:val="24"/>
          <w:u w:val="single"/>
          <w:lang w:bidi="hi-IN"/>
        </w:rPr>
        <w:t>INTRODUCTION TO UBDC PROJECT:-</w:t>
      </w:r>
    </w:p>
    <w:p w:rsidR="006B0F84" w:rsidRPr="000C7C06" w:rsidRDefault="006B0F84" w:rsidP="006B0F84">
      <w:pPr>
        <w:spacing w:after="0" w:line="240" w:lineRule="auto"/>
        <w:ind w:left="-360"/>
        <w:jc w:val="both"/>
        <w:rPr>
          <w:rFonts w:ascii="Arial" w:hAnsi="Arial" w:cs="Arial"/>
          <w:b/>
          <w:bCs/>
          <w:sz w:val="24"/>
          <w:szCs w:val="24"/>
          <w:u w:val="single"/>
          <w:lang w:bidi="hi-IN"/>
        </w:rPr>
      </w:pPr>
      <w:r w:rsidRPr="000C7C06">
        <w:rPr>
          <w:rFonts w:ascii="Arial" w:hAnsi="Arial" w:cs="Arial"/>
          <w:i/>
          <w:sz w:val="24"/>
          <w:szCs w:val="24"/>
          <w:lang w:bidi="hi-IN"/>
        </w:rPr>
        <w:tab/>
        <w:t>UBDC Hydel Project is a canal based Power project fed from River Ravi off taking from Madhopur Head Works situated near Pathankot(Punjab). There are three Power Houses on UBDC (Upper Bari Doab Canal) Hydel Channel having installed capacity of 91.35MW.  The capacity of UBDC Hydel Channel is 7250 Cusec &amp; length is 21 KM and runs parallel to UBDC main canal &amp; out falls into it after PH III at RD-65640 ft. UBDC Project was constructed in two stages as Stage-I &amp; II with stage-I involving construction of three Power Houses at various RD’s having one machine of 15 MW Capacity at each Power House and Stage-II involving construction of other 3 no. machines (addition machine at each Power House) of 15.45 MW each. Stage-I &amp; Stage II machines are housed in the Premises of each Power House in different buildings. The total capacity addition in Stage-I is 3x15=45 MW &amp; that in Stage-II is 3x15.45=46.35 MW thus total capacity of the project is 91.35 MW. For having full generation from all the six machines the requirement of discharge is 7200 cusecs in the UBDC Hydel Channel.</w:t>
      </w:r>
    </w:p>
    <w:p w:rsidR="006B0F84" w:rsidRPr="000C7C06" w:rsidRDefault="006B0F84" w:rsidP="006B0F84">
      <w:pPr>
        <w:spacing w:after="0" w:line="240" w:lineRule="auto"/>
        <w:jc w:val="both"/>
        <w:rPr>
          <w:rFonts w:ascii="Arial" w:hAnsi="Arial" w:cs="Arial"/>
          <w:b/>
          <w:bCs/>
          <w:sz w:val="24"/>
          <w:szCs w:val="24"/>
          <w:lang w:bidi="hi-IN"/>
        </w:rPr>
      </w:pPr>
      <w:r w:rsidRPr="000C7C06">
        <w:rPr>
          <w:rFonts w:ascii="Arial" w:hAnsi="Arial" w:cs="Arial"/>
          <w:b/>
          <w:bCs/>
          <w:sz w:val="24"/>
          <w:szCs w:val="24"/>
          <w:lang w:bidi="hi-IN"/>
        </w:rPr>
        <w:tab/>
      </w:r>
      <w:r w:rsidRPr="000C7C06">
        <w:rPr>
          <w:rFonts w:ascii="Arial" w:hAnsi="Arial" w:cs="Arial"/>
          <w:b/>
          <w:bCs/>
          <w:sz w:val="24"/>
          <w:szCs w:val="24"/>
          <w:lang w:bidi="hi-IN"/>
        </w:rPr>
        <w:tab/>
      </w:r>
      <w:r w:rsidRPr="000C7C06">
        <w:rPr>
          <w:rFonts w:ascii="Arial" w:hAnsi="Arial" w:cs="Arial"/>
          <w:b/>
          <w:bCs/>
          <w:sz w:val="24"/>
          <w:szCs w:val="24"/>
          <w:lang w:bidi="hi-IN"/>
        </w:rPr>
        <w:tab/>
      </w:r>
      <w:r w:rsidRPr="000C7C06">
        <w:rPr>
          <w:rFonts w:ascii="Arial" w:hAnsi="Arial" w:cs="Arial"/>
          <w:b/>
          <w:bCs/>
          <w:sz w:val="24"/>
          <w:szCs w:val="24"/>
          <w:lang w:bidi="hi-IN"/>
        </w:rPr>
        <w:tab/>
      </w:r>
      <w:r w:rsidRPr="000C7C06">
        <w:rPr>
          <w:rFonts w:ascii="Arial" w:hAnsi="Arial" w:cs="Arial"/>
          <w:b/>
          <w:bCs/>
          <w:sz w:val="24"/>
          <w:szCs w:val="24"/>
          <w:lang w:bidi="hi-IN"/>
        </w:rPr>
        <w:tab/>
      </w:r>
    </w:p>
    <w:p w:rsidR="006B0F84" w:rsidRPr="000C7C06" w:rsidRDefault="006B0F84" w:rsidP="006B0F84">
      <w:pPr>
        <w:spacing w:after="0" w:line="240" w:lineRule="auto"/>
        <w:ind w:left="-360"/>
        <w:rPr>
          <w:rFonts w:ascii="Arial" w:hAnsi="Arial" w:cs="Arial"/>
          <w:sz w:val="24"/>
          <w:szCs w:val="24"/>
          <w:lang w:bidi="hi-IN"/>
        </w:rPr>
      </w:pPr>
      <w:r w:rsidRPr="000C7C06">
        <w:rPr>
          <w:rFonts w:ascii="Arial" w:hAnsi="Arial" w:cs="Arial"/>
          <w:b/>
          <w:bCs/>
          <w:sz w:val="24"/>
          <w:szCs w:val="24"/>
          <w:lang w:bidi="hi-IN"/>
        </w:rPr>
        <w:t xml:space="preserve">2. </w:t>
      </w:r>
      <w:r w:rsidRPr="000C7C06">
        <w:rPr>
          <w:rFonts w:ascii="Arial" w:hAnsi="Arial" w:cs="Arial"/>
          <w:b/>
          <w:bCs/>
          <w:sz w:val="24"/>
          <w:szCs w:val="24"/>
          <w:lang w:bidi="hi-IN"/>
        </w:rPr>
        <w:tab/>
      </w:r>
      <w:r w:rsidRPr="000C7C06">
        <w:rPr>
          <w:rFonts w:ascii="Arial" w:hAnsi="Arial" w:cs="Arial"/>
          <w:b/>
          <w:bCs/>
          <w:sz w:val="24"/>
          <w:szCs w:val="24"/>
          <w:u w:val="single"/>
          <w:lang w:bidi="hi-IN"/>
        </w:rPr>
        <w:t>SCOPE OF WORK:-</w:t>
      </w:r>
    </w:p>
    <w:p w:rsidR="006B0F84" w:rsidRPr="000C7C06" w:rsidRDefault="00E21010" w:rsidP="009503B1">
      <w:pPr>
        <w:pStyle w:val="p21ft38"/>
        <w:spacing w:before="0" w:beforeAutospacing="0" w:after="0" w:afterAutospacing="0"/>
        <w:rPr>
          <w:rFonts w:ascii="Arial" w:hAnsi="Arial" w:cs="Arial"/>
          <w:b/>
        </w:rPr>
      </w:pPr>
      <w:r w:rsidRPr="00E21010">
        <w:rPr>
          <w:rFonts w:ascii="Arial" w:hAnsi="Arial" w:cs="Arial"/>
          <w:b/>
        </w:rPr>
        <w:tab/>
      </w:r>
    </w:p>
    <w:p w:rsidR="009503B1" w:rsidRDefault="009503B1" w:rsidP="009503B1">
      <w:pPr>
        <w:pStyle w:val="NormalWeb"/>
        <w:spacing w:before="0" w:beforeAutospacing="0" w:after="0" w:afterAutospacing="0"/>
        <w:jc w:val="both"/>
      </w:pPr>
      <w:r>
        <w:rPr>
          <w:b/>
          <w:bCs/>
          <w:color w:val="000000"/>
          <w:sz w:val="28"/>
          <w:szCs w:val="28"/>
        </w:rPr>
        <w:t>Name of the work:Repair of  oil leakage from Turbine coupling  and Re-Erection  of the PH 3 stage – I  Machine at UBDC project.</w:t>
      </w:r>
    </w:p>
    <w:p w:rsidR="009503B1" w:rsidRDefault="009503B1" w:rsidP="009503B1">
      <w:pPr>
        <w:pStyle w:val="NormalWeb"/>
        <w:spacing w:before="0" w:beforeAutospacing="0" w:after="0" w:afterAutospacing="0"/>
        <w:jc w:val="both"/>
      </w:pPr>
      <w:r>
        <w:rPr>
          <w:b/>
          <w:bCs/>
          <w:color w:val="000000"/>
          <w:sz w:val="28"/>
          <w:szCs w:val="28"/>
        </w:rPr>
        <w:t xml:space="preserve">Machine Details: </w:t>
      </w:r>
      <w:r>
        <w:rPr>
          <w:color w:val="000000"/>
          <w:sz w:val="28"/>
          <w:szCs w:val="28"/>
        </w:rPr>
        <w:t xml:space="preserve">15 MW, Vertical Kaplan, Turbine Dia 3962mm </w:t>
      </w:r>
    </w:p>
    <w:p w:rsidR="009503B1" w:rsidRDefault="009503B1" w:rsidP="009503B1">
      <w:pPr>
        <w:pStyle w:val="NormalWeb"/>
        <w:spacing w:before="0" w:beforeAutospacing="0" w:after="0" w:afterAutospacing="0"/>
        <w:jc w:val="both"/>
      </w:pPr>
      <w:r>
        <w:rPr>
          <w:b/>
          <w:bCs/>
          <w:color w:val="000000"/>
          <w:sz w:val="28"/>
          <w:szCs w:val="28"/>
        </w:rPr>
        <w:t>Discription of the faults:</w:t>
      </w:r>
    </w:p>
    <w:p w:rsidR="009503B1" w:rsidRDefault="009503B1" w:rsidP="009503B1">
      <w:pPr>
        <w:pStyle w:val="NormalWeb"/>
        <w:numPr>
          <w:ilvl w:val="0"/>
          <w:numId w:val="12"/>
        </w:numPr>
        <w:spacing w:before="0" w:beforeAutospacing="0" w:after="0" w:afterAutospacing="0"/>
        <w:jc w:val="both"/>
        <w:textAlignment w:val="baseline"/>
        <w:rPr>
          <w:color w:val="000000"/>
          <w:sz w:val="28"/>
          <w:szCs w:val="28"/>
        </w:rPr>
      </w:pPr>
      <w:r>
        <w:rPr>
          <w:color w:val="000000"/>
          <w:sz w:val="28"/>
          <w:szCs w:val="28"/>
        </w:rPr>
        <w:t>Turbine Guide Bearing Shell assembly of machine is indicating high level of vibrations,  so it needs to be Refixed with replacement of the  old and  worn out studs and nuts as per design.</w:t>
      </w:r>
    </w:p>
    <w:p w:rsidR="009503B1" w:rsidRDefault="009503B1" w:rsidP="009503B1">
      <w:pPr>
        <w:pStyle w:val="NormalWeb"/>
        <w:numPr>
          <w:ilvl w:val="0"/>
          <w:numId w:val="12"/>
        </w:numPr>
        <w:spacing w:before="0" w:beforeAutospacing="0" w:after="0" w:afterAutospacing="0"/>
        <w:jc w:val="both"/>
        <w:textAlignment w:val="baseline"/>
        <w:rPr>
          <w:color w:val="000000"/>
          <w:sz w:val="28"/>
          <w:szCs w:val="28"/>
        </w:rPr>
      </w:pPr>
      <w:r>
        <w:rPr>
          <w:color w:val="000000"/>
          <w:sz w:val="28"/>
          <w:szCs w:val="28"/>
        </w:rPr>
        <w:t>There is leakage of oil from  turbine and generator coupling which is indicating  damage to the   rubber seal between coupling.</w:t>
      </w:r>
    </w:p>
    <w:p w:rsidR="009503B1" w:rsidRDefault="009503B1" w:rsidP="009503B1">
      <w:pPr>
        <w:pStyle w:val="NormalWeb"/>
        <w:numPr>
          <w:ilvl w:val="0"/>
          <w:numId w:val="12"/>
        </w:numPr>
        <w:spacing w:before="0" w:beforeAutospacing="0" w:after="0" w:afterAutospacing="0"/>
        <w:jc w:val="both"/>
        <w:textAlignment w:val="baseline"/>
        <w:rPr>
          <w:color w:val="000000"/>
          <w:sz w:val="28"/>
          <w:szCs w:val="28"/>
        </w:rPr>
      </w:pPr>
      <w:r>
        <w:rPr>
          <w:color w:val="000000"/>
          <w:sz w:val="28"/>
          <w:szCs w:val="28"/>
        </w:rPr>
        <w:t>The levelling alignment and centering of the  machine needs to be reset as per BHEL norms.</w:t>
      </w:r>
    </w:p>
    <w:p w:rsidR="009503B1" w:rsidRDefault="009503B1" w:rsidP="009503B1">
      <w:pPr>
        <w:pStyle w:val="NormalWeb"/>
        <w:spacing w:before="0" w:beforeAutospacing="0" w:after="0" w:afterAutospacing="0"/>
        <w:jc w:val="both"/>
      </w:pPr>
      <w:r>
        <w:rPr>
          <w:b/>
          <w:bCs/>
          <w:color w:val="000000"/>
          <w:sz w:val="28"/>
          <w:szCs w:val="28"/>
        </w:rPr>
        <w:t>Scope of Work</w:t>
      </w:r>
    </w:p>
    <w:p w:rsidR="009503B1" w:rsidRDefault="009503B1" w:rsidP="009503B1">
      <w:pPr>
        <w:pStyle w:val="NormalWeb"/>
        <w:spacing w:before="0" w:beforeAutospacing="0" w:after="0" w:afterAutospacing="0"/>
        <w:ind w:firstLine="720"/>
        <w:jc w:val="both"/>
      </w:pPr>
      <w:r>
        <w:rPr>
          <w:color w:val="000000"/>
          <w:sz w:val="28"/>
          <w:szCs w:val="28"/>
        </w:rPr>
        <w:t>Keeping in view the above listed faults , the technical specification for work for the repair work shall  include broadly the following  activities as per BHEL manual of instructions for Maintenance of the machine:</w:t>
      </w:r>
    </w:p>
    <w:p w:rsidR="009503B1" w:rsidRDefault="009503B1" w:rsidP="009503B1">
      <w:pPr>
        <w:pStyle w:val="NormalWeb"/>
        <w:numPr>
          <w:ilvl w:val="0"/>
          <w:numId w:val="13"/>
        </w:numPr>
        <w:spacing w:before="0" w:beforeAutospacing="0" w:after="0" w:afterAutospacing="0"/>
        <w:jc w:val="both"/>
        <w:textAlignment w:val="baseline"/>
        <w:rPr>
          <w:color w:val="000000"/>
          <w:sz w:val="28"/>
          <w:szCs w:val="28"/>
        </w:rPr>
      </w:pPr>
      <w:r>
        <w:rPr>
          <w:color w:val="000000"/>
          <w:sz w:val="28"/>
          <w:szCs w:val="28"/>
        </w:rPr>
        <w:t>Dismantling of the Machine so that to  De-couple turbine and generator  shafts  by opening the coupling bolts and replacement for  chord seal  between coupling.</w:t>
      </w:r>
    </w:p>
    <w:p w:rsidR="009503B1" w:rsidRDefault="009503B1" w:rsidP="009503B1">
      <w:pPr>
        <w:pStyle w:val="NormalWeb"/>
        <w:numPr>
          <w:ilvl w:val="0"/>
          <w:numId w:val="13"/>
        </w:numPr>
        <w:spacing w:before="0" w:beforeAutospacing="0" w:after="0" w:afterAutospacing="0"/>
        <w:jc w:val="both"/>
        <w:textAlignment w:val="baseline"/>
        <w:rPr>
          <w:color w:val="000000"/>
          <w:sz w:val="28"/>
          <w:szCs w:val="28"/>
        </w:rPr>
      </w:pPr>
      <w:r>
        <w:rPr>
          <w:color w:val="000000"/>
          <w:sz w:val="28"/>
          <w:szCs w:val="28"/>
        </w:rPr>
        <w:t>Refixing the coupling bolts, maintaining the accurate levelling alignment and centring of the machine.</w:t>
      </w:r>
    </w:p>
    <w:p w:rsidR="009503B1" w:rsidRDefault="009503B1" w:rsidP="009503B1">
      <w:pPr>
        <w:pStyle w:val="NormalWeb"/>
        <w:numPr>
          <w:ilvl w:val="0"/>
          <w:numId w:val="13"/>
        </w:numPr>
        <w:spacing w:before="0" w:beforeAutospacing="0" w:after="0" w:afterAutospacing="0"/>
        <w:jc w:val="both"/>
        <w:textAlignment w:val="baseline"/>
        <w:rPr>
          <w:color w:val="000000"/>
          <w:sz w:val="28"/>
          <w:szCs w:val="28"/>
        </w:rPr>
      </w:pPr>
      <w:r>
        <w:rPr>
          <w:color w:val="000000"/>
          <w:sz w:val="28"/>
          <w:szCs w:val="28"/>
        </w:rPr>
        <w:t>Opening and refixing  turbine shaft seal ,  turbine guide bearings etc as per BHEL norms .</w:t>
      </w:r>
    </w:p>
    <w:p w:rsidR="009503B1" w:rsidRDefault="009503B1" w:rsidP="009503B1">
      <w:pPr>
        <w:pStyle w:val="NormalWeb"/>
        <w:numPr>
          <w:ilvl w:val="0"/>
          <w:numId w:val="14"/>
        </w:numPr>
        <w:spacing w:before="0" w:beforeAutospacing="0" w:after="0" w:afterAutospacing="0"/>
        <w:jc w:val="both"/>
        <w:textAlignment w:val="baseline"/>
        <w:rPr>
          <w:color w:val="000000"/>
          <w:sz w:val="28"/>
          <w:szCs w:val="28"/>
        </w:rPr>
      </w:pPr>
      <w:r>
        <w:rPr>
          <w:color w:val="000000"/>
          <w:sz w:val="28"/>
          <w:szCs w:val="28"/>
        </w:rPr>
        <w:lastRenderedPageBreak/>
        <w:t xml:space="preserve">The supply of  new  neoprene rubber chords and  shaft seals shall be provided  by PSPCL. </w:t>
      </w:r>
    </w:p>
    <w:p w:rsidR="009503B1" w:rsidRDefault="009503B1" w:rsidP="009503B1">
      <w:pPr>
        <w:pStyle w:val="NormalWeb"/>
        <w:numPr>
          <w:ilvl w:val="0"/>
          <w:numId w:val="14"/>
        </w:numPr>
        <w:spacing w:before="0" w:beforeAutospacing="0" w:after="0" w:afterAutospacing="0"/>
        <w:jc w:val="both"/>
        <w:textAlignment w:val="baseline"/>
        <w:rPr>
          <w:color w:val="000000"/>
          <w:sz w:val="28"/>
          <w:szCs w:val="28"/>
        </w:rPr>
      </w:pPr>
      <w:r>
        <w:rPr>
          <w:color w:val="000000"/>
          <w:sz w:val="28"/>
          <w:szCs w:val="28"/>
        </w:rPr>
        <w:t>All the new  studs,nuts, washers  etc  for refixing  turbine Guide bearing Shell  shall be provided by the contractor.</w:t>
      </w:r>
    </w:p>
    <w:p w:rsidR="009503B1" w:rsidRDefault="009503B1" w:rsidP="009503B1">
      <w:pPr>
        <w:pStyle w:val="NormalWeb"/>
        <w:numPr>
          <w:ilvl w:val="0"/>
          <w:numId w:val="14"/>
        </w:numPr>
        <w:spacing w:before="0" w:beforeAutospacing="0" w:after="0" w:afterAutospacing="0"/>
        <w:jc w:val="both"/>
        <w:textAlignment w:val="baseline"/>
        <w:rPr>
          <w:color w:val="000000"/>
          <w:sz w:val="28"/>
          <w:szCs w:val="28"/>
        </w:rPr>
      </w:pPr>
      <w:r>
        <w:rPr>
          <w:color w:val="000000"/>
          <w:sz w:val="28"/>
          <w:szCs w:val="28"/>
        </w:rPr>
        <w:t>Most  of the T and P for the work is available with PSPCL and    shall be provided to the contractor , however if any special equipment is required the same shall be arranged by contractor  himself.</w:t>
      </w:r>
    </w:p>
    <w:p w:rsidR="009503B1" w:rsidRDefault="009503B1" w:rsidP="009503B1">
      <w:pPr>
        <w:pStyle w:val="NormalWeb"/>
        <w:numPr>
          <w:ilvl w:val="0"/>
          <w:numId w:val="14"/>
        </w:numPr>
        <w:spacing w:before="0" w:beforeAutospacing="0" w:after="0" w:afterAutospacing="0"/>
        <w:jc w:val="both"/>
        <w:textAlignment w:val="baseline"/>
        <w:rPr>
          <w:color w:val="000000"/>
          <w:sz w:val="28"/>
          <w:szCs w:val="28"/>
        </w:rPr>
      </w:pPr>
      <w:r>
        <w:rPr>
          <w:color w:val="000000"/>
          <w:sz w:val="28"/>
          <w:szCs w:val="28"/>
        </w:rPr>
        <w:t xml:space="preserve">Utmost care must be taken by the contractor while executing the job so that any equipment or property of PSPCL is not damaged due to negligence on his part. </w:t>
      </w:r>
    </w:p>
    <w:p w:rsidR="009503B1" w:rsidRDefault="009503B1" w:rsidP="009503B1">
      <w:pPr>
        <w:pStyle w:val="NormalWeb"/>
        <w:numPr>
          <w:ilvl w:val="0"/>
          <w:numId w:val="14"/>
        </w:numPr>
        <w:spacing w:before="0" w:beforeAutospacing="0" w:after="0" w:afterAutospacing="0"/>
        <w:jc w:val="both"/>
        <w:textAlignment w:val="baseline"/>
        <w:rPr>
          <w:color w:val="000000"/>
          <w:sz w:val="28"/>
          <w:szCs w:val="28"/>
        </w:rPr>
      </w:pPr>
      <w:r>
        <w:rPr>
          <w:color w:val="000000"/>
          <w:sz w:val="28"/>
          <w:szCs w:val="28"/>
        </w:rPr>
        <w:t>Any other work / material not covered  above but required for the completion of the job successfully shall lie in contractors scope .</w:t>
      </w:r>
    </w:p>
    <w:p w:rsidR="006B0F84" w:rsidRPr="000C7C06" w:rsidRDefault="006B0F84" w:rsidP="006B0F84">
      <w:pPr>
        <w:widowControl w:val="0"/>
        <w:overflowPunct w:val="0"/>
        <w:autoSpaceDE w:val="0"/>
        <w:autoSpaceDN w:val="0"/>
        <w:adjustRightInd w:val="0"/>
        <w:spacing w:after="0" w:line="240" w:lineRule="auto"/>
        <w:jc w:val="both"/>
        <w:rPr>
          <w:rFonts w:ascii="Arial" w:hAnsi="Arial" w:cs="Arial"/>
          <w:b/>
          <w:sz w:val="24"/>
          <w:szCs w:val="24"/>
        </w:rPr>
      </w:pPr>
    </w:p>
    <w:p w:rsidR="006B0F84" w:rsidRPr="000C7C06" w:rsidRDefault="006B0F84" w:rsidP="006B0F84">
      <w:pPr>
        <w:spacing w:after="0" w:line="240" w:lineRule="auto"/>
        <w:ind w:left="720" w:hanging="1080"/>
        <w:jc w:val="both"/>
        <w:rPr>
          <w:rStyle w:val="ft39"/>
          <w:rFonts w:ascii="Arial" w:hAnsi="Arial" w:cs="Arial"/>
          <w:sz w:val="24"/>
          <w:szCs w:val="24"/>
        </w:rPr>
      </w:pPr>
    </w:p>
    <w:p w:rsidR="006B0F84" w:rsidRPr="000C7C06" w:rsidRDefault="006B0F84" w:rsidP="006B0F84">
      <w:pPr>
        <w:spacing w:after="0" w:line="240" w:lineRule="auto"/>
        <w:ind w:left="630" w:hanging="630"/>
        <w:jc w:val="both"/>
        <w:rPr>
          <w:rFonts w:ascii="Arial" w:hAnsi="Arial" w:cs="Arial"/>
          <w:b/>
          <w:snapToGrid w:val="0"/>
          <w:spacing w:val="15"/>
          <w:sz w:val="24"/>
          <w:szCs w:val="24"/>
        </w:rPr>
      </w:pPr>
      <w:r w:rsidRPr="000C7C06">
        <w:rPr>
          <w:rFonts w:ascii="Arial" w:hAnsi="Arial" w:cs="Arial"/>
          <w:b/>
          <w:sz w:val="24"/>
          <w:szCs w:val="24"/>
        </w:rPr>
        <w:t>Note</w:t>
      </w:r>
      <w:r w:rsidRPr="000C7C06">
        <w:rPr>
          <w:rFonts w:ascii="Arial" w:hAnsi="Arial" w:cs="Arial"/>
          <w:sz w:val="24"/>
          <w:szCs w:val="24"/>
        </w:rPr>
        <w:t xml:space="preserve"> :</w:t>
      </w:r>
      <w:r w:rsidRPr="000C7C06">
        <w:rPr>
          <w:rFonts w:ascii="Arial" w:hAnsi="Arial" w:cs="Arial"/>
          <w:b/>
          <w:snapToGrid w:val="0"/>
          <w:spacing w:val="15"/>
          <w:sz w:val="24"/>
          <w:szCs w:val="24"/>
        </w:rPr>
        <w:t>1.Any Item/work not covered in the scope of work necessarily required for completing the job is in the scope of contractor/Firm.</w:t>
      </w:r>
    </w:p>
    <w:p w:rsidR="006B0F84" w:rsidRPr="000C7C06" w:rsidRDefault="006B0F84" w:rsidP="006B0F84">
      <w:pPr>
        <w:spacing w:after="0" w:line="240" w:lineRule="auto"/>
        <w:ind w:left="630" w:hanging="630"/>
        <w:jc w:val="both"/>
        <w:rPr>
          <w:rFonts w:ascii="Arial" w:hAnsi="Arial" w:cs="Arial"/>
          <w:snapToGrid w:val="0"/>
          <w:spacing w:val="15"/>
          <w:sz w:val="24"/>
          <w:szCs w:val="24"/>
        </w:rPr>
      </w:pPr>
      <w:r w:rsidRPr="000C7C06">
        <w:rPr>
          <w:rFonts w:ascii="Arial" w:hAnsi="Arial" w:cs="Arial"/>
          <w:b/>
          <w:sz w:val="24"/>
          <w:szCs w:val="24"/>
        </w:rPr>
        <w:tab/>
      </w:r>
      <w:r w:rsidRPr="000C7C06">
        <w:rPr>
          <w:rFonts w:ascii="Arial" w:hAnsi="Arial" w:cs="Arial"/>
          <w:snapToGrid w:val="0"/>
          <w:spacing w:val="15"/>
          <w:sz w:val="24"/>
          <w:szCs w:val="24"/>
        </w:rPr>
        <w:tab/>
      </w:r>
    </w:p>
    <w:p w:rsidR="006B0F84" w:rsidRPr="000C7C06" w:rsidRDefault="006B0F84" w:rsidP="006B0F84">
      <w:pPr>
        <w:spacing w:after="0" w:line="240" w:lineRule="auto"/>
        <w:jc w:val="right"/>
        <w:rPr>
          <w:rFonts w:ascii="Arial" w:hAnsi="Arial" w:cs="Arial"/>
          <w:b/>
        </w:rPr>
      </w:pPr>
    </w:p>
    <w:p w:rsidR="006B0F84" w:rsidRPr="000C7C06" w:rsidRDefault="006B0F84" w:rsidP="006B0F84">
      <w:pPr>
        <w:spacing w:after="0" w:line="240" w:lineRule="auto"/>
        <w:jc w:val="right"/>
        <w:rPr>
          <w:rFonts w:ascii="Arial" w:hAnsi="Arial" w:cs="Arial"/>
          <w:b/>
        </w:rPr>
      </w:pPr>
    </w:p>
    <w:p w:rsidR="006B0F84" w:rsidRPr="000C7C06" w:rsidRDefault="00C15F1E" w:rsidP="00C15F1E">
      <w:pPr>
        <w:tabs>
          <w:tab w:val="left" w:pos="6480"/>
        </w:tabs>
        <w:spacing w:after="0" w:line="240" w:lineRule="auto"/>
        <w:rPr>
          <w:rFonts w:ascii="Arial" w:hAnsi="Arial" w:cs="Arial"/>
          <w:b/>
        </w:rPr>
      </w:pPr>
      <w:r>
        <w:rPr>
          <w:rFonts w:ascii="Arial" w:hAnsi="Arial" w:cs="Arial"/>
          <w:b/>
        </w:rPr>
        <w:tab/>
        <w:t>Sd/-</w:t>
      </w:r>
    </w:p>
    <w:p w:rsidR="006B0F84" w:rsidRPr="000C7C06" w:rsidRDefault="006B0F84" w:rsidP="006B0F84">
      <w:pPr>
        <w:spacing w:after="0" w:line="240" w:lineRule="auto"/>
        <w:ind w:left="5040" w:firstLine="720"/>
        <w:rPr>
          <w:rFonts w:ascii="Arial" w:hAnsi="Arial" w:cs="Arial"/>
          <w:b/>
          <w:sz w:val="24"/>
          <w:szCs w:val="24"/>
        </w:rPr>
      </w:pPr>
      <w:r w:rsidRPr="000C7C06">
        <w:rPr>
          <w:rFonts w:ascii="Arial" w:hAnsi="Arial" w:cs="Arial"/>
          <w:b/>
          <w:sz w:val="24"/>
          <w:szCs w:val="24"/>
        </w:rPr>
        <w:t xml:space="preserve">    RE/ UBDC </w:t>
      </w:r>
    </w:p>
    <w:p w:rsidR="006B0F84" w:rsidRPr="000C7C06" w:rsidRDefault="006B0F84" w:rsidP="006B0F84">
      <w:pPr>
        <w:spacing w:after="0" w:line="240" w:lineRule="auto"/>
        <w:jc w:val="right"/>
        <w:rPr>
          <w:rFonts w:ascii="Arial" w:hAnsi="Arial" w:cs="Arial"/>
          <w:b/>
          <w:sz w:val="24"/>
          <w:szCs w:val="24"/>
        </w:rPr>
      </w:pPr>
      <w:r w:rsidRPr="000C7C06">
        <w:rPr>
          <w:rFonts w:ascii="Arial" w:hAnsi="Arial" w:cs="Arial"/>
          <w:b/>
          <w:sz w:val="24"/>
          <w:szCs w:val="24"/>
        </w:rPr>
        <w:t>PSPCL, Malikpur (Pathankot)</w:t>
      </w:r>
    </w:p>
    <w:p w:rsidR="006B0F84" w:rsidRPr="000C7C06" w:rsidRDefault="006B0F84" w:rsidP="006B0F84">
      <w:pPr>
        <w:spacing w:after="0" w:line="240" w:lineRule="auto"/>
        <w:jc w:val="right"/>
        <w:rPr>
          <w:rFonts w:ascii="Arial" w:hAnsi="Arial" w:cs="Arial"/>
          <w:b/>
          <w:sz w:val="24"/>
          <w:szCs w:val="24"/>
        </w:rPr>
      </w:pPr>
    </w:p>
    <w:p w:rsidR="006B0F84" w:rsidRPr="000C7C06" w:rsidRDefault="006B0F84" w:rsidP="006B0F84">
      <w:pPr>
        <w:spacing w:after="0" w:line="240" w:lineRule="auto"/>
        <w:jc w:val="right"/>
        <w:rPr>
          <w:rFonts w:ascii="Arial" w:hAnsi="Arial" w:cs="Arial"/>
          <w:b/>
          <w:sz w:val="24"/>
          <w:szCs w:val="24"/>
        </w:rPr>
      </w:pPr>
    </w:p>
    <w:p w:rsidR="006B0F84" w:rsidRPr="000C7C06" w:rsidRDefault="006B0F84" w:rsidP="006B0F84">
      <w:pPr>
        <w:spacing w:after="0" w:line="240" w:lineRule="auto"/>
        <w:jc w:val="right"/>
        <w:rPr>
          <w:rFonts w:ascii="Arial" w:hAnsi="Arial" w:cs="Arial"/>
          <w:b/>
          <w:sz w:val="24"/>
          <w:szCs w:val="24"/>
        </w:rPr>
      </w:pPr>
    </w:p>
    <w:p w:rsidR="006B0F84" w:rsidRPr="000C7C06" w:rsidRDefault="006B0F84" w:rsidP="006B0F84">
      <w:pPr>
        <w:spacing w:after="0" w:line="240" w:lineRule="auto"/>
        <w:jc w:val="right"/>
        <w:rPr>
          <w:rFonts w:ascii="Arial" w:hAnsi="Arial" w:cs="Arial"/>
          <w:b/>
          <w:sz w:val="24"/>
          <w:szCs w:val="24"/>
        </w:rPr>
      </w:pPr>
    </w:p>
    <w:p w:rsidR="006B0F84" w:rsidRPr="000C7C06" w:rsidRDefault="006B0F84" w:rsidP="006B0F84">
      <w:pPr>
        <w:spacing w:after="0" w:line="240" w:lineRule="auto"/>
        <w:jc w:val="right"/>
        <w:rPr>
          <w:rFonts w:ascii="Arial" w:hAnsi="Arial" w:cs="Arial"/>
          <w:b/>
          <w:sz w:val="24"/>
          <w:szCs w:val="24"/>
        </w:rPr>
      </w:pPr>
    </w:p>
    <w:p w:rsidR="006B0F84" w:rsidRPr="000C7C06" w:rsidRDefault="006B0F84" w:rsidP="006B0F84">
      <w:pPr>
        <w:spacing w:after="0" w:line="240" w:lineRule="auto"/>
        <w:jc w:val="right"/>
        <w:rPr>
          <w:rFonts w:ascii="Arial" w:hAnsi="Arial" w:cs="Arial"/>
          <w:b/>
          <w:sz w:val="24"/>
          <w:szCs w:val="24"/>
        </w:rPr>
      </w:pPr>
    </w:p>
    <w:p w:rsidR="006B0F84" w:rsidRPr="000C7C06" w:rsidRDefault="006B0F84" w:rsidP="006B0F84">
      <w:pPr>
        <w:spacing w:after="0" w:line="240" w:lineRule="auto"/>
        <w:jc w:val="right"/>
        <w:rPr>
          <w:rFonts w:ascii="Arial" w:hAnsi="Arial" w:cs="Arial"/>
          <w:b/>
          <w:sz w:val="24"/>
          <w:szCs w:val="24"/>
        </w:rPr>
      </w:pPr>
    </w:p>
    <w:p w:rsidR="006B0F84" w:rsidRPr="000C7C06" w:rsidRDefault="006B0F84" w:rsidP="006B0F84">
      <w:pPr>
        <w:spacing w:after="0" w:line="240" w:lineRule="auto"/>
        <w:jc w:val="right"/>
        <w:rPr>
          <w:rFonts w:ascii="Arial" w:hAnsi="Arial" w:cs="Arial"/>
          <w:b/>
          <w:sz w:val="24"/>
          <w:szCs w:val="24"/>
        </w:rPr>
      </w:pPr>
    </w:p>
    <w:p w:rsidR="006B0F84" w:rsidRPr="000C7C06" w:rsidRDefault="006B0F84" w:rsidP="006B0F84">
      <w:pPr>
        <w:spacing w:after="0" w:line="240" w:lineRule="auto"/>
        <w:jc w:val="right"/>
        <w:rPr>
          <w:rFonts w:ascii="Arial" w:hAnsi="Arial" w:cs="Arial"/>
          <w:b/>
          <w:sz w:val="24"/>
          <w:szCs w:val="24"/>
        </w:rPr>
      </w:pPr>
    </w:p>
    <w:p w:rsidR="006B0F84" w:rsidRPr="000C7C06" w:rsidRDefault="006B0F84" w:rsidP="006B0F84">
      <w:pPr>
        <w:spacing w:after="0" w:line="240" w:lineRule="auto"/>
        <w:jc w:val="right"/>
        <w:rPr>
          <w:rFonts w:ascii="Arial" w:hAnsi="Arial" w:cs="Arial"/>
          <w:b/>
          <w:sz w:val="24"/>
          <w:szCs w:val="24"/>
        </w:rPr>
      </w:pPr>
    </w:p>
    <w:p w:rsidR="006B0F84" w:rsidRPr="000C7C06" w:rsidRDefault="006B0F84" w:rsidP="006B0F84">
      <w:pPr>
        <w:spacing w:after="0" w:line="240" w:lineRule="auto"/>
        <w:jc w:val="right"/>
        <w:rPr>
          <w:rFonts w:ascii="Arial" w:hAnsi="Arial" w:cs="Arial"/>
          <w:b/>
          <w:sz w:val="24"/>
          <w:szCs w:val="24"/>
        </w:rPr>
      </w:pPr>
    </w:p>
    <w:p w:rsidR="006B0F84" w:rsidRDefault="006B0F84" w:rsidP="006B0F84">
      <w:pPr>
        <w:spacing w:after="0" w:line="240" w:lineRule="auto"/>
        <w:rPr>
          <w:rFonts w:ascii="Arial" w:hAnsi="Arial" w:cs="Arial"/>
          <w:b/>
          <w:sz w:val="24"/>
          <w:szCs w:val="24"/>
        </w:rPr>
      </w:pPr>
    </w:p>
    <w:p w:rsidR="009503B1" w:rsidRDefault="009503B1" w:rsidP="006B0F84">
      <w:pPr>
        <w:spacing w:after="0" w:line="240" w:lineRule="auto"/>
        <w:rPr>
          <w:rFonts w:ascii="Arial" w:hAnsi="Arial" w:cs="Arial"/>
          <w:b/>
          <w:sz w:val="24"/>
          <w:szCs w:val="24"/>
        </w:rPr>
      </w:pPr>
    </w:p>
    <w:p w:rsidR="009503B1" w:rsidRDefault="009503B1" w:rsidP="006B0F84">
      <w:pPr>
        <w:spacing w:after="0" w:line="240" w:lineRule="auto"/>
        <w:rPr>
          <w:rFonts w:ascii="Arial" w:hAnsi="Arial" w:cs="Arial"/>
          <w:b/>
          <w:sz w:val="24"/>
          <w:szCs w:val="24"/>
        </w:rPr>
      </w:pPr>
    </w:p>
    <w:p w:rsidR="009503B1" w:rsidRDefault="009503B1" w:rsidP="006B0F84">
      <w:pPr>
        <w:spacing w:after="0" w:line="240" w:lineRule="auto"/>
        <w:rPr>
          <w:rFonts w:ascii="Arial" w:hAnsi="Arial" w:cs="Arial"/>
          <w:b/>
          <w:sz w:val="24"/>
          <w:szCs w:val="24"/>
        </w:rPr>
      </w:pPr>
    </w:p>
    <w:p w:rsidR="009503B1" w:rsidRPr="000C7C06" w:rsidRDefault="009503B1" w:rsidP="006B0F84">
      <w:pPr>
        <w:spacing w:after="0" w:line="240" w:lineRule="auto"/>
        <w:rPr>
          <w:rFonts w:ascii="Arial" w:hAnsi="Arial" w:cs="Arial"/>
          <w:b/>
          <w:sz w:val="24"/>
          <w:szCs w:val="24"/>
        </w:rPr>
      </w:pPr>
    </w:p>
    <w:p w:rsidR="006B0F84" w:rsidRPr="000C7C06" w:rsidRDefault="006B0F84" w:rsidP="006B0F84">
      <w:pPr>
        <w:spacing w:after="0" w:line="240" w:lineRule="auto"/>
        <w:rPr>
          <w:rFonts w:ascii="Arial" w:hAnsi="Arial" w:cs="Arial"/>
          <w:b/>
          <w:sz w:val="24"/>
          <w:szCs w:val="24"/>
        </w:rPr>
      </w:pPr>
    </w:p>
    <w:p w:rsidR="006B0F84" w:rsidRPr="000C7C06" w:rsidRDefault="006B0F84" w:rsidP="006B0F84">
      <w:pPr>
        <w:spacing w:after="0" w:line="240" w:lineRule="auto"/>
        <w:rPr>
          <w:rFonts w:ascii="Arial" w:hAnsi="Arial" w:cs="Arial"/>
          <w:b/>
          <w:sz w:val="24"/>
          <w:szCs w:val="24"/>
        </w:rPr>
      </w:pPr>
    </w:p>
    <w:p w:rsidR="006B0F84" w:rsidRPr="000C7C06" w:rsidRDefault="006B0F84" w:rsidP="006B0F84">
      <w:pPr>
        <w:spacing w:after="0" w:line="240" w:lineRule="auto"/>
        <w:rPr>
          <w:rFonts w:ascii="Arial" w:hAnsi="Arial" w:cs="Arial"/>
          <w:b/>
          <w:sz w:val="24"/>
          <w:szCs w:val="24"/>
        </w:rPr>
      </w:pPr>
    </w:p>
    <w:p w:rsidR="006B0F84" w:rsidRDefault="006B0F84" w:rsidP="006B0F84">
      <w:pPr>
        <w:spacing w:after="0" w:line="240" w:lineRule="auto"/>
        <w:rPr>
          <w:rFonts w:ascii="Arial" w:hAnsi="Arial" w:cs="Arial"/>
          <w:b/>
          <w:sz w:val="24"/>
          <w:szCs w:val="24"/>
        </w:rPr>
      </w:pPr>
    </w:p>
    <w:p w:rsidR="00C66BE1" w:rsidRDefault="00C66BE1" w:rsidP="006B0F84">
      <w:pPr>
        <w:spacing w:after="0" w:line="240" w:lineRule="auto"/>
        <w:rPr>
          <w:rFonts w:ascii="Arial" w:hAnsi="Arial" w:cs="Arial"/>
          <w:b/>
          <w:sz w:val="24"/>
          <w:szCs w:val="24"/>
        </w:rPr>
      </w:pPr>
    </w:p>
    <w:p w:rsidR="00C66BE1" w:rsidRDefault="00C66BE1" w:rsidP="006B0F84">
      <w:pPr>
        <w:spacing w:after="0" w:line="240" w:lineRule="auto"/>
        <w:rPr>
          <w:rFonts w:ascii="Arial" w:hAnsi="Arial" w:cs="Arial"/>
          <w:b/>
          <w:sz w:val="24"/>
          <w:szCs w:val="24"/>
        </w:rPr>
      </w:pPr>
    </w:p>
    <w:p w:rsidR="00C66BE1" w:rsidRDefault="00C66BE1" w:rsidP="006B0F84">
      <w:pPr>
        <w:spacing w:after="0" w:line="240" w:lineRule="auto"/>
        <w:rPr>
          <w:rFonts w:ascii="Arial" w:hAnsi="Arial" w:cs="Arial"/>
          <w:b/>
          <w:sz w:val="24"/>
          <w:szCs w:val="24"/>
        </w:rPr>
      </w:pPr>
    </w:p>
    <w:p w:rsidR="00C66BE1" w:rsidRPr="000C7C06" w:rsidRDefault="00C66BE1" w:rsidP="006B0F84">
      <w:pPr>
        <w:spacing w:after="0" w:line="240" w:lineRule="auto"/>
        <w:rPr>
          <w:rFonts w:ascii="Arial" w:hAnsi="Arial" w:cs="Arial"/>
          <w:b/>
          <w:sz w:val="24"/>
          <w:szCs w:val="24"/>
        </w:rPr>
      </w:pPr>
    </w:p>
    <w:p w:rsidR="006B0F84" w:rsidRPr="000C7C06" w:rsidRDefault="006B0F84" w:rsidP="006B0F84">
      <w:pPr>
        <w:spacing w:after="0" w:line="240" w:lineRule="auto"/>
        <w:rPr>
          <w:rFonts w:ascii="Arial" w:hAnsi="Arial" w:cs="Arial"/>
          <w:b/>
          <w:sz w:val="24"/>
          <w:szCs w:val="24"/>
        </w:rPr>
      </w:pPr>
    </w:p>
    <w:p w:rsidR="006B0F84" w:rsidRPr="000C7C06" w:rsidRDefault="006B0F84" w:rsidP="006B0F84">
      <w:pPr>
        <w:pStyle w:val="BodyTextIndent"/>
        <w:ind w:left="6480" w:firstLine="720"/>
        <w:rPr>
          <w:rFonts w:ascii="Arial" w:hAnsi="Arial" w:cs="Arial"/>
          <w:b/>
        </w:rPr>
      </w:pPr>
    </w:p>
    <w:p w:rsidR="006B0F84" w:rsidRPr="000C7C06" w:rsidRDefault="006B0F84" w:rsidP="006B0F84">
      <w:pPr>
        <w:pStyle w:val="BodyTextIndent"/>
        <w:ind w:left="6480" w:firstLine="720"/>
        <w:rPr>
          <w:rFonts w:ascii="Arial" w:hAnsi="Arial" w:cs="Arial"/>
          <w:b/>
        </w:rPr>
      </w:pPr>
    </w:p>
    <w:p w:rsidR="006B0F84" w:rsidRPr="000C7C06" w:rsidRDefault="006B0F84" w:rsidP="006B0F84">
      <w:pPr>
        <w:pStyle w:val="BodyTextIndent"/>
        <w:ind w:left="6480" w:firstLine="720"/>
        <w:rPr>
          <w:rFonts w:ascii="Arial" w:hAnsi="Arial" w:cs="Arial"/>
          <w:b/>
        </w:rPr>
      </w:pPr>
      <w:r w:rsidRPr="000C7C06">
        <w:rPr>
          <w:rFonts w:ascii="Arial" w:hAnsi="Arial" w:cs="Arial"/>
          <w:b/>
        </w:rPr>
        <w:lastRenderedPageBreak/>
        <w:t>ANNEXURE -B</w:t>
      </w:r>
    </w:p>
    <w:p w:rsidR="006B0F84" w:rsidRPr="000C7C06" w:rsidRDefault="006B0F84" w:rsidP="006B0F84">
      <w:pPr>
        <w:autoSpaceDE w:val="0"/>
        <w:autoSpaceDN w:val="0"/>
        <w:adjustRightInd w:val="0"/>
        <w:jc w:val="center"/>
        <w:rPr>
          <w:rFonts w:ascii="Arial" w:hAnsi="Arial" w:cs="Arial"/>
          <w:b/>
          <w:bCs/>
          <w:u w:val="single"/>
        </w:rPr>
      </w:pPr>
      <w:r w:rsidRPr="000C7C06">
        <w:rPr>
          <w:rFonts w:ascii="Arial" w:hAnsi="Arial" w:cs="Arial"/>
          <w:b/>
          <w:bCs/>
          <w:u w:val="single"/>
        </w:rPr>
        <w:t>SCHEDULE OF DEVIATIONS FROM COMMERCIAL CLAUSES</w:t>
      </w:r>
    </w:p>
    <w:p w:rsidR="006B0F84" w:rsidRPr="000C7C06" w:rsidRDefault="006B0F84" w:rsidP="006B0F84">
      <w:pPr>
        <w:autoSpaceDE w:val="0"/>
        <w:autoSpaceDN w:val="0"/>
        <w:adjustRightInd w:val="0"/>
        <w:jc w:val="both"/>
        <w:rPr>
          <w:rFonts w:ascii="Arial" w:hAnsi="Arial" w:cs="Arial"/>
        </w:rPr>
      </w:pPr>
      <w:r w:rsidRPr="000C7C06">
        <w:rPr>
          <w:rFonts w:ascii="Arial" w:hAnsi="Arial" w:cs="Arial"/>
          <w:b/>
          <w:bCs/>
        </w:rPr>
        <w:tab/>
      </w:r>
      <w:r w:rsidRPr="000C7C06">
        <w:rPr>
          <w:rFonts w:ascii="Arial" w:hAnsi="Arial" w:cs="Arial"/>
          <w:b/>
          <w:bCs/>
        </w:rPr>
        <w:tab/>
      </w:r>
      <w:r w:rsidRPr="000C7C06">
        <w:rPr>
          <w:rFonts w:ascii="Arial" w:hAnsi="Arial" w:cs="Arial"/>
        </w:rPr>
        <w:t>All  deviations  and  exceptions in  respect  of  commercial clauses  to the tender specification shall be clearly brought  out  by the  tenderer as per the format given hereunder. The details shall be exhaustive in all respects.</w:t>
      </w:r>
    </w:p>
    <w:tbl>
      <w:tblPr>
        <w:tblpPr w:leftFromText="180" w:rightFromText="180" w:vertAnchor="text" w:horzAnchor="margin" w:tblpXSpec="center"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5"/>
        <w:gridCol w:w="1493"/>
        <w:gridCol w:w="1530"/>
        <w:gridCol w:w="2070"/>
        <w:gridCol w:w="2610"/>
      </w:tblGrid>
      <w:tr w:rsidR="006B0F84" w:rsidRPr="000C7C06" w:rsidTr="00F3303C">
        <w:tc>
          <w:tcPr>
            <w:tcW w:w="1405"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Sr No</w:t>
            </w:r>
          </w:p>
        </w:tc>
        <w:tc>
          <w:tcPr>
            <w:tcW w:w="1493"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Clause</w:t>
            </w:r>
          </w:p>
        </w:tc>
        <w:tc>
          <w:tcPr>
            <w:tcW w:w="153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page of tender spec.</w:t>
            </w:r>
          </w:p>
        </w:tc>
        <w:tc>
          <w:tcPr>
            <w:tcW w:w="207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Exception &amp; Deviations from the tender spec.</w:t>
            </w:r>
          </w:p>
        </w:tc>
        <w:tc>
          <w:tcPr>
            <w:tcW w:w="261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Remarks</w:t>
            </w:r>
          </w:p>
        </w:tc>
      </w:tr>
      <w:tr w:rsidR="006B0F84" w:rsidRPr="000C7C06" w:rsidTr="00F3303C">
        <w:tc>
          <w:tcPr>
            <w:tcW w:w="1405"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1</w:t>
            </w:r>
          </w:p>
        </w:tc>
        <w:tc>
          <w:tcPr>
            <w:tcW w:w="1493"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2</w:t>
            </w:r>
          </w:p>
        </w:tc>
        <w:tc>
          <w:tcPr>
            <w:tcW w:w="153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3</w:t>
            </w:r>
          </w:p>
        </w:tc>
        <w:tc>
          <w:tcPr>
            <w:tcW w:w="207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4</w:t>
            </w:r>
          </w:p>
        </w:tc>
        <w:tc>
          <w:tcPr>
            <w:tcW w:w="261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5</w:t>
            </w:r>
          </w:p>
        </w:tc>
      </w:tr>
      <w:tr w:rsidR="006B0F84" w:rsidRPr="000C7C06" w:rsidTr="00F3303C">
        <w:trPr>
          <w:trHeight w:val="4881"/>
        </w:trPr>
        <w:tc>
          <w:tcPr>
            <w:tcW w:w="1405"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tc>
        <w:tc>
          <w:tcPr>
            <w:tcW w:w="1493"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r>
    </w:tbl>
    <w:p w:rsidR="006B0F84" w:rsidRDefault="006B0F84" w:rsidP="006B0F84">
      <w:pPr>
        <w:autoSpaceDE w:val="0"/>
        <w:autoSpaceDN w:val="0"/>
        <w:adjustRightInd w:val="0"/>
        <w:jc w:val="both"/>
        <w:rPr>
          <w:rFonts w:ascii="Arial" w:hAnsi="Arial" w:cs="Arial"/>
        </w:rPr>
      </w:pPr>
      <w:r w:rsidRPr="000C7C06">
        <w:rPr>
          <w:rFonts w:ascii="Arial" w:hAnsi="Arial" w:cs="Arial"/>
        </w:rPr>
        <w:t>Certified  that the above listed deviations and  exceptions are  exhaustive and the contract shall be executed as per  the  tender specifications  except for the above deviations and exceptions in  the event of placing an order on us.</w:t>
      </w:r>
    </w:p>
    <w:p w:rsidR="006F7109" w:rsidRPr="000C7C06" w:rsidRDefault="006F7109" w:rsidP="006B0F84">
      <w:pPr>
        <w:autoSpaceDE w:val="0"/>
        <w:autoSpaceDN w:val="0"/>
        <w:adjustRightInd w:val="0"/>
        <w:jc w:val="both"/>
        <w:rPr>
          <w:rFonts w:ascii="Arial" w:hAnsi="Arial" w:cs="Arial"/>
        </w:rPr>
      </w:pPr>
    </w:p>
    <w:p w:rsidR="006B0F84" w:rsidRPr="000C7C06" w:rsidRDefault="006B0F84" w:rsidP="006B0F84">
      <w:pPr>
        <w:autoSpaceDE w:val="0"/>
        <w:autoSpaceDN w:val="0"/>
        <w:adjustRightInd w:val="0"/>
        <w:jc w:val="both"/>
        <w:rPr>
          <w:rFonts w:ascii="Arial" w:hAnsi="Arial" w:cs="Arial"/>
        </w:rPr>
      </w:pPr>
      <w:r w:rsidRPr="000C7C06">
        <w:rPr>
          <w:rFonts w:ascii="Arial" w:hAnsi="Arial" w:cs="Arial"/>
        </w:rPr>
        <w:t xml:space="preserve">Date:                            </w:t>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t>For M/s</w:t>
      </w:r>
    </w:p>
    <w:p w:rsidR="006B0F84" w:rsidRPr="000C7C06" w:rsidRDefault="006B0F84" w:rsidP="006B0F84">
      <w:pPr>
        <w:autoSpaceDE w:val="0"/>
        <w:autoSpaceDN w:val="0"/>
        <w:adjustRightInd w:val="0"/>
        <w:jc w:val="both"/>
        <w:rPr>
          <w:rFonts w:ascii="Arial" w:hAnsi="Arial" w:cs="Arial"/>
        </w:rPr>
      </w:pPr>
      <w:r w:rsidRPr="000C7C06">
        <w:rPr>
          <w:rFonts w:ascii="Arial" w:hAnsi="Arial" w:cs="Arial"/>
        </w:rPr>
        <w:t xml:space="preserve">Place                           </w:t>
      </w:r>
      <w:r w:rsidRPr="000C7C06">
        <w:rPr>
          <w:rFonts w:ascii="Arial" w:hAnsi="Arial" w:cs="Arial"/>
        </w:rPr>
        <w:tab/>
      </w:r>
      <w:r w:rsidRPr="000C7C06">
        <w:rPr>
          <w:rFonts w:ascii="Arial" w:hAnsi="Arial" w:cs="Arial"/>
        </w:rPr>
        <w:tab/>
      </w:r>
      <w:r w:rsidRPr="000C7C06">
        <w:rPr>
          <w:rFonts w:ascii="Arial" w:hAnsi="Arial" w:cs="Arial"/>
        </w:rPr>
        <w:tab/>
        <w:t xml:space="preserve">(Signature by its Constituted Attorneywith Seal).                           </w:t>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p>
    <w:p w:rsidR="006B0F84" w:rsidRDefault="006B0F84" w:rsidP="006B0F84">
      <w:pPr>
        <w:autoSpaceDE w:val="0"/>
        <w:autoSpaceDN w:val="0"/>
        <w:adjustRightInd w:val="0"/>
        <w:jc w:val="both"/>
        <w:rPr>
          <w:rFonts w:ascii="Arial" w:hAnsi="Arial" w:cs="Arial"/>
        </w:rPr>
      </w:pPr>
    </w:p>
    <w:p w:rsidR="00C66BE1" w:rsidRPr="000C7C06" w:rsidRDefault="00C66BE1" w:rsidP="006B0F84">
      <w:pPr>
        <w:autoSpaceDE w:val="0"/>
        <w:autoSpaceDN w:val="0"/>
        <w:adjustRightInd w:val="0"/>
        <w:jc w:val="both"/>
        <w:rPr>
          <w:rFonts w:ascii="Arial" w:hAnsi="Arial" w:cs="Arial"/>
        </w:rPr>
      </w:pPr>
    </w:p>
    <w:p w:rsidR="006B0F84" w:rsidRPr="000C7C06" w:rsidRDefault="006B0F84" w:rsidP="006B0F84">
      <w:pPr>
        <w:autoSpaceDE w:val="0"/>
        <w:autoSpaceDN w:val="0"/>
        <w:adjustRightInd w:val="0"/>
        <w:jc w:val="right"/>
        <w:rPr>
          <w:rFonts w:ascii="Arial" w:hAnsi="Arial" w:cs="Arial"/>
          <w:b/>
          <w:bCs/>
        </w:rPr>
      </w:pPr>
    </w:p>
    <w:p w:rsidR="006B0F84" w:rsidRPr="000C7C06" w:rsidRDefault="006B0F84" w:rsidP="006B0F84">
      <w:pPr>
        <w:autoSpaceDE w:val="0"/>
        <w:autoSpaceDN w:val="0"/>
        <w:adjustRightInd w:val="0"/>
        <w:jc w:val="right"/>
        <w:rPr>
          <w:rFonts w:ascii="Arial" w:hAnsi="Arial" w:cs="Arial"/>
          <w:b/>
        </w:rPr>
      </w:pPr>
      <w:r w:rsidRPr="000C7C06">
        <w:rPr>
          <w:rFonts w:ascii="Arial" w:hAnsi="Arial" w:cs="Arial"/>
          <w:b/>
          <w:bCs/>
        </w:rPr>
        <w:lastRenderedPageBreak/>
        <w:t>ANNEXURE -</w:t>
      </w:r>
      <w:r w:rsidRPr="000C7C06">
        <w:rPr>
          <w:rFonts w:ascii="Arial" w:hAnsi="Arial" w:cs="Arial"/>
          <w:b/>
        </w:rPr>
        <w:t>C</w:t>
      </w:r>
    </w:p>
    <w:p w:rsidR="006B0F84" w:rsidRPr="000C7C06" w:rsidRDefault="006B0F84" w:rsidP="006B0F84">
      <w:pPr>
        <w:autoSpaceDE w:val="0"/>
        <w:autoSpaceDN w:val="0"/>
        <w:adjustRightInd w:val="0"/>
        <w:jc w:val="center"/>
        <w:rPr>
          <w:rFonts w:ascii="Arial" w:hAnsi="Arial" w:cs="Arial"/>
          <w:u w:val="single"/>
        </w:rPr>
      </w:pPr>
      <w:r w:rsidRPr="000C7C06">
        <w:rPr>
          <w:rFonts w:ascii="Arial" w:hAnsi="Arial" w:cs="Arial"/>
          <w:b/>
          <w:bCs/>
          <w:u w:val="single"/>
        </w:rPr>
        <w:t>SCHEDULE OF TECHNICAL DEVIATIONS</w:t>
      </w:r>
    </w:p>
    <w:p w:rsidR="006B0F84" w:rsidRPr="000C7C06" w:rsidRDefault="006B0F84" w:rsidP="006B0F84">
      <w:pPr>
        <w:autoSpaceDE w:val="0"/>
        <w:autoSpaceDN w:val="0"/>
        <w:adjustRightInd w:val="0"/>
        <w:jc w:val="both"/>
        <w:rPr>
          <w:rFonts w:ascii="Arial" w:hAnsi="Arial" w:cs="Arial"/>
        </w:rPr>
      </w:pPr>
      <w:r w:rsidRPr="000C7C06">
        <w:rPr>
          <w:rFonts w:ascii="Arial" w:hAnsi="Arial" w:cs="Arial"/>
        </w:rPr>
        <w:t xml:space="preserve">          All deviations from Technical clauses shall be clearly brought out by the tenderer as per the format given hereunder:</w:t>
      </w:r>
    </w:p>
    <w:p w:rsidR="006B0F84" w:rsidRPr="000C7C06" w:rsidRDefault="006B0F84" w:rsidP="006B0F84">
      <w:pPr>
        <w:autoSpaceDE w:val="0"/>
        <w:autoSpaceDN w:val="0"/>
        <w:adjustRightInd w:val="0"/>
        <w:jc w:val="both"/>
        <w:rPr>
          <w:rFonts w:ascii="Arial" w:hAnsi="Arial" w:cs="Arial"/>
        </w:rPr>
      </w:pPr>
      <w:r w:rsidRPr="000C7C06">
        <w:rPr>
          <w:rFonts w:ascii="Arial" w:hAnsi="Arial" w:cs="Arial"/>
        </w:rPr>
        <w:t xml:space="preserve">          The details shall be exhaustive in all respects.</w:t>
      </w:r>
    </w:p>
    <w:tbl>
      <w:tblPr>
        <w:tblpPr w:leftFromText="180" w:rightFromText="180" w:vertAnchor="text" w:horzAnchor="margin" w:tblpXSpec="center"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
        <w:gridCol w:w="1139"/>
        <w:gridCol w:w="3577"/>
        <w:gridCol w:w="1799"/>
        <w:gridCol w:w="1800"/>
      </w:tblGrid>
      <w:tr w:rsidR="006B0F84" w:rsidRPr="000C7C06" w:rsidTr="00F3303C">
        <w:trPr>
          <w:trHeight w:val="331"/>
        </w:trPr>
        <w:tc>
          <w:tcPr>
            <w:tcW w:w="679"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Sr No</w:t>
            </w:r>
          </w:p>
        </w:tc>
        <w:tc>
          <w:tcPr>
            <w:tcW w:w="1139"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Clause</w:t>
            </w:r>
          </w:p>
        </w:tc>
        <w:tc>
          <w:tcPr>
            <w:tcW w:w="3577"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Page of technical spec.</w:t>
            </w:r>
          </w:p>
        </w:tc>
        <w:tc>
          <w:tcPr>
            <w:tcW w:w="1799"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 xml:space="preserve">Exceptions/ Deviations         </w:t>
            </w:r>
          </w:p>
        </w:tc>
        <w:tc>
          <w:tcPr>
            <w:tcW w:w="180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Remarks</w:t>
            </w:r>
          </w:p>
        </w:tc>
      </w:tr>
      <w:tr w:rsidR="006B0F84" w:rsidRPr="000C7C06" w:rsidTr="00F3303C">
        <w:trPr>
          <w:trHeight w:val="208"/>
        </w:trPr>
        <w:tc>
          <w:tcPr>
            <w:tcW w:w="679"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1</w:t>
            </w:r>
          </w:p>
        </w:tc>
        <w:tc>
          <w:tcPr>
            <w:tcW w:w="1139"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2</w:t>
            </w:r>
          </w:p>
        </w:tc>
        <w:tc>
          <w:tcPr>
            <w:tcW w:w="3577"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3</w:t>
            </w:r>
          </w:p>
        </w:tc>
        <w:tc>
          <w:tcPr>
            <w:tcW w:w="1799"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4</w:t>
            </w:r>
          </w:p>
        </w:tc>
        <w:tc>
          <w:tcPr>
            <w:tcW w:w="180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5</w:t>
            </w:r>
          </w:p>
        </w:tc>
      </w:tr>
      <w:tr w:rsidR="006B0F84" w:rsidRPr="000C7C06" w:rsidTr="00F3303C">
        <w:trPr>
          <w:trHeight w:val="5086"/>
        </w:trPr>
        <w:tc>
          <w:tcPr>
            <w:tcW w:w="679"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tc>
        <w:tc>
          <w:tcPr>
            <w:tcW w:w="1139"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c>
          <w:tcPr>
            <w:tcW w:w="3577"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c>
          <w:tcPr>
            <w:tcW w:w="1799"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r>
    </w:tbl>
    <w:p w:rsidR="006F7109" w:rsidRDefault="006F7109" w:rsidP="006B0F84">
      <w:pPr>
        <w:autoSpaceDE w:val="0"/>
        <w:autoSpaceDN w:val="0"/>
        <w:adjustRightInd w:val="0"/>
        <w:jc w:val="both"/>
        <w:rPr>
          <w:rFonts w:ascii="Arial" w:hAnsi="Arial" w:cs="Arial"/>
        </w:rPr>
      </w:pPr>
    </w:p>
    <w:p w:rsidR="006B0F84" w:rsidRPr="000C7C06" w:rsidRDefault="006B0F84" w:rsidP="006B0F84">
      <w:pPr>
        <w:autoSpaceDE w:val="0"/>
        <w:autoSpaceDN w:val="0"/>
        <w:adjustRightInd w:val="0"/>
        <w:jc w:val="both"/>
        <w:rPr>
          <w:rFonts w:ascii="Arial" w:hAnsi="Arial" w:cs="Arial"/>
        </w:rPr>
      </w:pPr>
      <w:r w:rsidRPr="000C7C06">
        <w:rPr>
          <w:rFonts w:ascii="Arial" w:hAnsi="Arial" w:cs="Arial"/>
        </w:rPr>
        <w:t>Certified   that the above listed deviations and exceptions are exhaustive and the contract shall be executed as per the tender specifications excepting for the above deviations and exceptions in the event of placing an order on us.</w:t>
      </w:r>
    </w:p>
    <w:p w:rsidR="006B0F84" w:rsidRDefault="006B0F84" w:rsidP="006B0F84">
      <w:pPr>
        <w:autoSpaceDE w:val="0"/>
        <w:autoSpaceDN w:val="0"/>
        <w:adjustRightInd w:val="0"/>
        <w:spacing w:after="0" w:line="240" w:lineRule="auto"/>
        <w:jc w:val="both"/>
        <w:rPr>
          <w:rFonts w:ascii="Arial" w:hAnsi="Arial" w:cs="Arial"/>
        </w:rPr>
      </w:pPr>
      <w:r w:rsidRPr="000C7C06">
        <w:rPr>
          <w:rFonts w:ascii="Arial" w:hAnsi="Arial" w:cs="Arial"/>
        </w:rPr>
        <w:t xml:space="preserve">Date:                        </w:t>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t xml:space="preserve">    For M/s</w:t>
      </w:r>
    </w:p>
    <w:p w:rsidR="006F7109" w:rsidRPr="000C7C06" w:rsidRDefault="006F7109" w:rsidP="006B0F84">
      <w:pPr>
        <w:autoSpaceDE w:val="0"/>
        <w:autoSpaceDN w:val="0"/>
        <w:adjustRightInd w:val="0"/>
        <w:spacing w:after="0" w:line="240" w:lineRule="auto"/>
        <w:jc w:val="both"/>
        <w:rPr>
          <w:rFonts w:ascii="Arial" w:hAnsi="Arial" w:cs="Arial"/>
        </w:rPr>
      </w:pPr>
    </w:p>
    <w:p w:rsidR="006B0F84" w:rsidRPr="000C7C06" w:rsidRDefault="006B0F84" w:rsidP="006B0F84">
      <w:pPr>
        <w:autoSpaceDE w:val="0"/>
        <w:autoSpaceDN w:val="0"/>
        <w:adjustRightInd w:val="0"/>
        <w:spacing w:after="0" w:line="240" w:lineRule="auto"/>
        <w:ind w:left="720" w:hanging="720"/>
        <w:jc w:val="both"/>
        <w:rPr>
          <w:rFonts w:ascii="Arial" w:hAnsi="Arial" w:cs="Arial"/>
        </w:rPr>
      </w:pPr>
      <w:r w:rsidRPr="000C7C06">
        <w:rPr>
          <w:rFonts w:ascii="Arial" w:hAnsi="Arial" w:cs="Arial"/>
        </w:rPr>
        <w:t xml:space="preserve">Place                    </w:t>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t xml:space="preserve">   Signature</w:t>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t xml:space="preserve">(By its Constituted Attorney).  </w:t>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t>Seal</w:t>
      </w:r>
      <w:r w:rsidRPr="000C7C06">
        <w:rPr>
          <w:rFonts w:ascii="Arial" w:hAnsi="Arial" w:cs="Arial"/>
        </w:rPr>
        <w:tab/>
      </w:r>
    </w:p>
    <w:p w:rsidR="006B0F84" w:rsidRDefault="006B0F84" w:rsidP="006F7109">
      <w:pPr>
        <w:autoSpaceDE w:val="0"/>
        <w:autoSpaceDN w:val="0"/>
        <w:adjustRightInd w:val="0"/>
        <w:jc w:val="both"/>
        <w:rPr>
          <w:rFonts w:ascii="Arial" w:hAnsi="Arial" w:cs="Arial"/>
        </w:rPr>
      </w:pPr>
      <w:r w:rsidRPr="000C7C06">
        <w:rPr>
          <w:rFonts w:ascii="Arial" w:hAnsi="Arial" w:cs="Arial"/>
        </w:rPr>
        <w:tab/>
      </w:r>
      <w:r w:rsidRPr="000C7C06">
        <w:rPr>
          <w:rFonts w:ascii="Arial" w:hAnsi="Arial" w:cs="Arial"/>
        </w:rPr>
        <w:tab/>
      </w:r>
      <w:r w:rsidR="006F7109">
        <w:rPr>
          <w:rFonts w:ascii="Arial" w:hAnsi="Arial" w:cs="Arial"/>
        </w:rPr>
        <w:tab/>
      </w:r>
    </w:p>
    <w:p w:rsidR="00C66BE1" w:rsidRPr="006F7109" w:rsidRDefault="00C66BE1" w:rsidP="006F7109">
      <w:pPr>
        <w:autoSpaceDE w:val="0"/>
        <w:autoSpaceDN w:val="0"/>
        <w:adjustRightInd w:val="0"/>
        <w:jc w:val="both"/>
        <w:rPr>
          <w:rFonts w:ascii="Arial" w:hAnsi="Arial" w:cs="Arial"/>
        </w:rPr>
      </w:pPr>
    </w:p>
    <w:p w:rsidR="006B0F84" w:rsidRPr="000C7C06" w:rsidRDefault="006B0F84" w:rsidP="006B0F84">
      <w:pPr>
        <w:jc w:val="right"/>
        <w:rPr>
          <w:rFonts w:ascii="Arial" w:hAnsi="Arial" w:cs="Arial"/>
          <w:b/>
          <w:bCs/>
        </w:rPr>
      </w:pPr>
      <w:r w:rsidRPr="000C7C06">
        <w:rPr>
          <w:rFonts w:ascii="Arial" w:hAnsi="Arial" w:cs="Arial"/>
          <w:b/>
          <w:bCs/>
        </w:rPr>
        <w:lastRenderedPageBreak/>
        <w:t>ANNEXURE -D</w:t>
      </w:r>
    </w:p>
    <w:p w:rsidR="006B0F84" w:rsidRPr="000C7C06" w:rsidRDefault="006B0F84" w:rsidP="006B0F84">
      <w:pPr>
        <w:autoSpaceDE w:val="0"/>
        <w:autoSpaceDN w:val="0"/>
        <w:adjustRightInd w:val="0"/>
        <w:jc w:val="both"/>
        <w:rPr>
          <w:rFonts w:ascii="Arial" w:hAnsi="Arial" w:cs="Arial"/>
          <w:b/>
          <w:bCs/>
          <w:u w:val="single"/>
        </w:rPr>
      </w:pP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b/>
          <w:bCs/>
          <w:u w:val="single"/>
        </w:rPr>
        <w:t>SCHEDULE OF PAST 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
        <w:gridCol w:w="1040"/>
        <w:gridCol w:w="1140"/>
        <w:gridCol w:w="644"/>
        <w:gridCol w:w="1226"/>
        <w:gridCol w:w="1311"/>
        <w:gridCol w:w="1213"/>
        <w:gridCol w:w="1845"/>
      </w:tblGrid>
      <w:tr w:rsidR="006B0F84" w:rsidRPr="000C7C06" w:rsidTr="00F3303C">
        <w:trPr>
          <w:trHeight w:val="1658"/>
        </w:trPr>
        <w:tc>
          <w:tcPr>
            <w:tcW w:w="523"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Sr No</w:t>
            </w:r>
          </w:p>
        </w:tc>
        <w:tc>
          <w:tcPr>
            <w:tcW w:w="104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 xml:space="preserve"> Rating  </w:t>
            </w:r>
          </w:p>
        </w:tc>
        <w:tc>
          <w:tcPr>
            <w:tcW w:w="114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Work</w:t>
            </w:r>
          </w:p>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Order No</w:t>
            </w:r>
          </w:p>
        </w:tc>
        <w:tc>
          <w:tcPr>
            <w:tcW w:w="644"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Qty</w:t>
            </w:r>
          </w:p>
        </w:tc>
        <w:tc>
          <w:tcPr>
            <w:tcW w:w="1226"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For whom repaired</w:t>
            </w:r>
          </w:p>
        </w:tc>
        <w:tc>
          <w:tcPr>
            <w:tcW w:w="1311"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Date of scheduled supply</w:t>
            </w:r>
          </w:p>
        </w:tc>
        <w:tc>
          <w:tcPr>
            <w:tcW w:w="1213"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Actual  date of supply</w:t>
            </w:r>
          </w:p>
        </w:tc>
        <w:tc>
          <w:tcPr>
            <w:tcW w:w="1845"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Remarks</w:t>
            </w:r>
          </w:p>
          <w:p w:rsidR="006B0F84" w:rsidRPr="000C7C06" w:rsidRDefault="00C66BE1" w:rsidP="00F3303C">
            <w:pPr>
              <w:autoSpaceDE w:val="0"/>
              <w:autoSpaceDN w:val="0"/>
              <w:adjustRightInd w:val="0"/>
              <w:jc w:val="both"/>
              <w:rPr>
                <w:rFonts w:ascii="Arial" w:hAnsi="Arial" w:cs="Arial"/>
              </w:rPr>
            </w:pPr>
            <w:r>
              <w:rPr>
                <w:rFonts w:ascii="Arial" w:hAnsi="Arial" w:cs="Arial"/>
              </w:rPr>
              <w:t xml:space="preserve">To </w:t>
            </w:r>
            <w:r w:rsidR="006B0F84" w:rsidRPr="000C7C06">
              <w:rPr>
                <w:rFonts w:ascii="Arial" w:hAnsi="Arial" w:cs="Arial"/>
              </w:rPr>
              <w:t>whom reference can be made. Tel.No./Fax No.etc.</w:t>
            </w:r>
          </w:p>
        </w:tc>
      </w:tr>
      <w:tr w:rsidR="006B0F84" w:rsidRPr="000C7C06" w:rsidTr="00F3303C">
        <w:tc>
          <w:tcPr>
            <w:tcW w:w="523"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1</w:t>
            </w:r>
          </w:p>
        </w:tc>
        <w:tc>
          <w:tcPr>
            <w:tcW w:w="104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2</w:t>
            </w:r>
          </w:p>
        </w:tc>
        <w:tc>
          <w:tcPr>
            <w:tcW w:w="114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3</w:t>
            </w:r>
          </w:p>
        </w:tc>
        <w:tc>
          <w:tcPr>
            <w:tcW w:w="644"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4</w:t>
            </w:r>
          </w:p>
        </w:tc>
        <w:tc>
          <w:tcPr>
            <w:tcW w:w="1226"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5</w:t>
            </w:r>
          </w:p>
        </w:tc>
        <w:tc>
          <w:tcPr>
            <w:tcW w:w="1311"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6</w:t>
            </w:r>
          </w:p>
        </w:tc>
        <w:tc>
          <w:tcPr>
            <w:tcW w:w="1213"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7</w:t>
            </w:r>
          </w:p>
        </w:tc>
        <w:tc>
          <w:tcPr>
            <w:tcW w:w="1845"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8</w:t>
            </w:r>
          </w:p>
        </w:tc>
      </w:tr>
      <w:tr w:rsidR="006B0F84" w:rsidRPr="000C7C06" w:rsidTr="00F3303C">
        <w:tc>
          <w:tcPr>
            <w:tcW w:w="523"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tc>
        <w:tc>
          <w:tcPr>
            <w:tcW w:w="1040"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c>
          <w:tcPr>
            <w:tcW w:w="1140"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c>
          <w:tcPr>
            <w:tcW w:w="1226"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c>
          <w:tcPr>
            <w:tcW w:w="1311"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c>
          <w:tcPr>
            <w:tcW w:w="1213"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c>
          <w:tcPr>
            <w:tcW w:w="1845"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r>
    </w:tbl>
    <w:p w:rsidR="006B0F84" w:rsidRPr="000C7C06" w:rsidRDefault="006B0F84" w:rsidP="006B0F84">
      <w:pPr>
        <w:autoSpaceDE w:val="0"/>
        <w:autoSpaceDN w:val="0"/>
        <w:adjustRightInd w:val="0"/>
        <w:jc w:val="both"/>
        <w:rPr>
          <w:rFonts w:ascii="Arial" w:hAnsi="Arial" w:cs="Arial"/>
        </w:rPr>
      </w:pP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p>
    <w:p w:rsidR="006B0F84" w:rsidRPr="000C7C06" w:rsidRDefault="006B0F84" w:rsidP="006B0F84">
      <w:pPr>
        <w:autoSpaceDE w:val="0"/>
        <w:autoSpaceDN w:val="0"/>
        <w:adjustRightInd w:val="0"/>
        <w:jc w:val="both"/>
        <w:rPr>
          <w:rFonts w:ascii="Arial" w:hAnsi="Arial" w:cs="Arial"/>
        </w:rPr>
      </w:pPr>
    </w:p>
    <w:p w:rsidR="006B0F84" w:rsidRPr="000C7C06" w:rsidRDefault="006B0F84" w:rsidP="006B0F84">
      <w:pPr>
        <w:autoSpaceDE w:val="0"/>
        <w:autoSpaceDN w:val="0"/>
        <w:adjustRightInd w:val="0"/>
        <w:jc w:val="both"/>
        <w:rPr>
          <w:rFonts w:ascii="Arial" w:hAnsi="Arial" w:cs="Arial"/>
        </w:rPr>
      </w:pPr>
    </w:p>
    <w:p w:rsidR="006B0F84" w:rsidRPr="000C7C06" w:rsidRDefault="006B0F84" w:rsidP="006B0F84">
      <w:pPr>
        <w:pStyle w:val="BodyTextIndent"/>
        <w:ind w:left="0"/>
        <w:jc w:val="both"/>
        <w:rPr>
          <w:rFonts w:ascii="Arial" w:hAnsi="Arial" w:cs="Arial"/>
        </w:rPr>
      </w:pPr>
    </w:p>
    <w:p w:rsidR="006E3A5A" w:rsidRDefault="006B0F84" w:rsidP="00974303">
      <w:pPr>
        <w:ind w:left="1496" w:hanging="1496"/>
        <w:jc w:val="center"/>
        <w:sectPr w:rsidR="006E3A5A" w:rsidSect="00C66BE1">
          <w:footerReference w:type="default" r:id="rId9"/>
          <w:pgSz w:w="12240" w:h="15840"/>
          <w:pgMar w:top="630" w:right="1440" w:bottom="270" w:left="1440" w:header="288" w:footer="288" w:gutter="0"/>
          <w:cols w:space="720"/>
          <w:docGrid w:linePitch="360"/>
        </w:sectPr>
      </w:pPr>
      <w:r w:rsidRPr="000C7C06">
        <w:rPr>
          <w:rFonts w:ascii="Arial" w:hAnsi="Arial" w:cs="Arial"/>
          <w:b/>
        </w:rPr>
        <w:br w:type="page"/>
      </w:r>
    </w:p>
    <w:p w:rsidR="006E3A5A" w:rsidRDefault="006E3A5A" w:rsidP="006E3A5A">
      <w:pPr>
        <w:pStyle w:val="BodyTextIndent"/>
        <w:ind w:left="6480" w:firstLine="720"/>
        <w:rPr>
          <w:rFonts w:ascii="Arial" w:hAnsi="Arial" w:cs="Arial"/>
          <w:b/>
        </w:rPr>
      </w:pPr>
      <w:r>
        <w:rPr>
          <w:rFonts w:ascii="Arial" w:hAnsi="Arial" w:cs="Arial"/>
          <w:b/>
        </w:rPr>
        <w:lastRenderedPageBreak/>
        <w:t xml:space="preserve">                                                                             ANNEXURE -A</w:t>
      </w:r>
    </w:p>
    <w:p w:rsidR="006E3A5A" w:rsidRDefault="006E3A5A" w:rsidP="006E3A5A">
      <w:pPr>
        <w:spacing w:after="0" w:line="240" w:lineRule="auto"/>
        <w:jc w:val="center"/>
        <w:rPr>
          <w:rFonts w:ascii="Arial" w:hAnsi="Arial" w:cs="Arial"/>
          <w:b/>
        </w:rPr>
      </w:pPr>
      <w:r w:rsidRPr="00745A71">
        <w:rPr>
          <w:rFonts w:ascii="Arial" w:hAnsi="Arial" w:cs="Arial"/>
          <w:b/>
          <w:sz w:val="24"/>
          <w:szCs w:val="24"/>
          <w:u w:val="single"/>
        </w:rPr>
        <w:t>SCHEDULE OF PRICE</w:t>
      </w:r>
      <w:r>
        <w:rPr>
          <w:rFonts w:ascii="Arial" w:hAnsi="Arial" w:cs="Arial"/>
          <w:b/>
          <w:sz w:val="24"/>
          <w:szCs w:val="24"/>
          <w:u w:val="single"/>
        </w:rPr>
        <w:t>S</w:t>
      </w:r>
    </w:p>
    <w:p w:rsidR="006E3A5A" w:rsidRDefault="006E3A5A" w:rsidP="006E3A5A">
      <w:pPr>
        <w:spacing w:after="0" w:line="240" w:lineRule="auto"/>
        <w:jc w:val="right"/>
        <w:rPr>
          <w:rFonts w:ascii="Arial" w:hAnsi="Arial" w:cs="Arial"/>
          <w:b/>
        </w:rPr>
      </w:pPr>
    </w:p>
    <w:p w:rsidR="006E3A5A" w:rsidRDefault="006E3A5A" w:rsidP="006E3A5A">
      <w:pPr>
        <w:spacing w:after="0" w:line="240" w:lineRule="auto"/>
        <w:jc w:val="right"/>
        <w:rPr>
          <w:rFonts w:ascii="Arial" w:hAnsi="Arial" w:cs="Arial"/>
          <w:b/>
        </w:rPr>
      </w:pPr>
    </w:p>
    <w:tbl>
      <w:tblPr>
        <w:tblpPr w:leftFromText="180" w:rightFromText="180" w:vertAnchor="text" w:horzAnchor="margin" w:tblpXSpec="center" w:tblpY="-26"/>
        <w:tblW w:w="13824" w:type="dxa"/>
        <w:tblLayout w:type="fixed"/>
        <w:tblLook w:val="00A0"/>
      </w:tblPr>
      <w:tblGrid>
        <w:gridCol w:w="378"/>
        <w:gridCol w:w="2214"/>
        <w:gridCol w:w="540"/>
        <w:gridCol w:w="1170"/>
        <w:gridCol w:w="630"/>
        <w:gridCol w:w="630"/>
        <w:gridCol w:w="936"/>
        <w:gridCol w:w="720"/>
        <w:gridCol w:w="576"/>
        <w:gridCol w:w="774"/>
        <w:gridCol w:w="846"/>
        <w:gridCol w:w="738"/>
        <w:gridCol w:w="540"/>
        <w:gridCol w:w="720"/>
        <w:gridCol w:w="972"/>
        <w:gridCol w:w="1440"/>
      </w:tblGrid>
      <w:tr w:rsidR="006E3A5A" w:rsidRPr="00B806A5" w:rsidTr="009F69A9">
        <w:trPr>
          <w:trHeight w:val="1523"/>
        </w:trPr>
        <w:tc>
          <w:tcPr>
            <w:tcW w:w="378" w:type="dxa"/>
            <w:tcBorders>
              <w:top w:val="single" w:sz="4" w:space="0" w:color="auto"/>
              <w:left w:val="single" w:sz="4" w:space="0" w:color="auto"/>
              <w:bottom w:val="single" w:sz="4" w:space="0" w:color="000000"/>
              <w:right w:val="single" w:sz="4" w:space="0" w:color="auto"/>
            </w:tcBorders>
            <w:noWrap/>
            <w:vAlign w:val="center"/>
          </w:tcPr>
          <w:p w:rsidR="006E3A5A" w:rsidRPr="001A0A71" w:rsidRDefault="006E3A5A" w:rsidP="009F69A9">
            <w:pPr>
              <w:ind w:right="-115"/>
              <w:jc w:val="center"/>
              <w:rPr>
                <w:rFonts w:ascii="Arial" w:hAnsi="Arial" w:cs="Arial"/>
                <w:b/>
                <w:bCs/>
                <w:sz w:val="18"/>
                <w:szCs w:val="18"/>
              </w:rPr>
            </w:pPr>
            <w:r w:rsidRPr="001A0A71">
              <w:rPr>
                <w:rFonts w:ascii="Arial" w:hAnsi="Arial" w:cs="Arial"/>
                <w:b/>
                <w:bCs/>
                <w:sz w:val="18"/>
                <w:szCs w:val="18"/>
              </w:rPr>
              <w:t>Sr. No.</w:t>
            </w:r>
          </w:p>
        </w:tc>
        <w:tc>
          <w:tcPr>
            <w:tcW w:w="2214" w:type="dxa"/>
            <w:tcBorders>
              <w:top w:val="single" w:sz="4" w:space="0" w:color="auto"/>
              <w:left w:val="single" w:sz="4" w:space="0" w:color="auto"/>
              <w:bottom w:val="single" w:sz="4" w:space="0" w:color="000000"/>
              <w:right w:val="single" w:sz="4" w:space="0" w:color="auto"/>
            </w:tcBorders>
            <w:vAlign w:val="center"/>
          </w:tcPr>
          <w:p w:rsidR="006E3A5A" w:rsidRPr="001A0A71" w:rsidRDefault="006E3A5A" w:rsidP="009F69A9">
            <w:pPr>
              <w:ind w:right="209"/>
              <w:jc w:val="center"/>
              <w:rPr>
                <w:rFonts w:ascii="Arial" w:hAnsi="Arial" w:cs="Arial"/>
                <w:b/>
                <w:bCs/>
                <w:sz w:val="18"/>
                <w:szCs w:val="18"/>
              </w:rPr>
            </w:pPr>
            <w:r w:rsidRPr="001A0A71">
              <w:rPr>
                <w:rFonts w:ascii="Arial" w:hAnsi="Arial" w:cs="Arial"/>
                <w:b/>
                <w:bCs/>
                <w:sz w:val="18"/>
                <w:szCs w:val="18"/>
              </w:rPr>
              <w:t>Description</w:t>
            </w:r>
          </w:p>
        </w:tc>
        <w:tc>
          <w:tcPr>
            <w:tcW w:w="540" w:type="dxa"/>
            <w:tcBorders>
              <w:top w:val="single" w:sz="4" w:space="0" w:color="auto"/>
              <w:left w:val="single" w:sz="4" w:space="0" w:color="auto"/>
              <w:bottom w:val="single" w:sz="4" w:space="0" w:color="000000"/>
              <w:right w:val="single" w:sz="4" w:space="0" w:color="auto"/>
            </w:tcBorders>
            <w:vAlign w:val="center"/>
          </w:tcPr>
          <w:p w:rsidR="006E3A5A" w:rsidRPr="001A0A71" w:rsidRDefault="006E3A5A" w:rsidP="009F69A9">
            <w:pPr>
              <w:ind w:left="-108" w:right="-108"/>
              <w:jc w:val="center"/>
              <w:rPr>
                <w:rFonts w:ascii="Arial" w:hAnsi="Arial" w:cs="Arial"/>
                <w:b/>
                <w:bCs/>
                <w:sz w:val="18"/>
                <w:szCs w:val="18"/>
              </w:rPr>
            </w:pPr>
            <w:r w:rsidRPr="001A0A71">
              <w:rPr>
                <w:rFonts w:ascii="Arial" w:hAnsi="Arial" w:cs="Arial"/>
                <w:b/>
                <w:bCs/>
                <w:sz w:val="18"/>
                <w:szCs w:val="18"/>
              </w:rPr>
              <w:t>Qty</w:t>
            </w:r>
          </w:p>
        </w:tc>
        <w:tc>
          <w:tcPr>
            <w:tcW w:w="1170" w:type="dxa"/>
            <w:tcBorders>
              <w:top w:val="single" w:sz="4" w:space="0" w:color="auto"/>
              <w:left w:val="nil"/>
              <w:right w:val="single" w:sz="4" w:space="0" w:color="auto"/>
            </w:tcBorders>
          </w:tcPr>
          <w:p w:rsidR="006E3A5A" w:rsidRPr="001A0A71" w:rsidRDefault="006E3A5A" w:rsidP="009F69A9">
            <w:pPr>
              <w:ind w:right="-108"/>
              <w:rPr>
                <w:rFonts w:ascii="Arial" w:hAnsi="Arial" w:cs="Arial"/>
                <w:b/>
                <w:bCs/>
                <w:sz w:val="18"/>
                <w:szCs w:val="18"/>
              </w:rPr>
            </w:pPr>
            <w:r w:rsidRPr="001A0A71">
              <w:rPr>
                <w:rFonts w:ascii="Arial" w:hAnsi="Arial" w:cs="Arial"/>
                <w:b/>
                <w:bCs/>
                <w:sz w:val="18"/>
                <w:szCs w:val="18"/>
              </w:rPr>
              <w:t>Material cost</w:t>
            </w:r>
          </w:p>
          <w:p w:rsidR="006E3A5A" w:rsidRPr="001A0A71" w:rsidRDefault="006E3A5A" w:rsidP="009F69A9">
            <w:pPr>
              <w:ind w:right="-108"/>
              <w:rPr>
                <w:rFonts w:ascii="Arial" w:hAnsi="Arial" w:cs="Arial"/>
                <w:sz w:val="18"/>
                <w:szCs w:val="18"/>
              </w:rPr>
            </w:pPr>
            <w:r w:rsidRPr="001A0A71">
              <w:rPr>
                <w:rFonts w:ascii="Arial" w:hAnsi="Arial" w:cs="Arial"/>
                <w:b/>
                <w:bCs/>
                <w:sz w:val="18"/>
                <w:szCs w:val="18"/>
              </w:rPr>
              <w:t>(In Rs.)</w:t>
            </w:r>
          </w:p>
        </w:tc>
        <w:tc>
          <w:tcPr>
            <w:tcW w:w="630" w:type="dxa"/>
            <w:tcBorders>
              <w:top w:val="single" w:sz="4" w:space="0" w:color="auto"/>
              <w:left w:val="nil"/>
              <w:bottom w:val="single" w:sz="4" w:space="0" w:color="auto"/>
              <w:right w:val="single" w:sz="4" w:space="0" w:color="auto"/>
            </w:tcBorders>
          </w:tcPr>
          <w:p w:rsidR="006E3A5A" w:rsidRPr="001A0A71" w:rsidRDefault="006E3A5A" w:rsidP="009F69A9">
            <w:pPr>
              <w:ind w:right="-108"/>
              <w:rPr>
                <w:rFonts w:ascii="Arial" w:hAnsi="Arial" w:cs="Arial"/>
                <w:b/>
                <w:bCs/>
                <w:sz w:val="18"/>
                <w:szCs w:val="18"/>
              </w:rPr>
            </w:pPr>
            <w:r>
              <w:rPr>
                <w:rFonts w:ascii="Arial" w:hAnsi="Arial" w:cs="Arial"/>
                <w:b/>
                <w:bCs/>
                <w:sz w:val="18"/>
                <w:szCs w:val="18"/>
              </w:rPr>
              <w:t>Gst rate on material(%)</w:t>
            </w:r>
          </w:p>
        </w:tc>
        <w:tc>
          <w:tcPr>
            <w:tcW w:w="630" w:type="dxa"/>
            <w:tcBorders>
              <w:top w:val="single" w:sz="4" w:space="0" w:color="auto"/>
              <w:left w:val="single" w:sz="4" w:space="0" w:color="auto"/>
              <w:bottom w:val="single" w:sz="4" w:space="0" w:color="auto"/>
              <w:right w:val="single" w:sz="4" w:space="0" w:color="auto"/>
            </w:tcBorders>
          </w:tcPr>
          <w:p w:rsidR="006E3A5A" w:rsidRPr="001A0A71" w:rsidRDefault="006E3A5A" w:rsidP="009F69A9">
            <w:pPr>
              <w:ind w:right="-108"/>
              <w:rPr>
                <w:rFonts w:ascii="Arial" w:hAnsi="Arial" w:cs="Arial"/>
                <w:b/>
                <w:bCs/>
                <w:sz w:val="18"/>
                <w:szCs w:val="18"/>
              </w:rPr>
            </w:pPr>
            <w:r w:rsidRPr="001A0A71">
              <w:rPr>
                <w:rFonts w:ascii="Arial" w:hAnsi="Arial" w:cs="Arial"/>
                <w:b/>
                <w:bCs/>
                <w:sz w:val="18"/>
                <w:szCs w:val="18"/>
              </w:rPr>
              <w:t>GST in Rs</w:t>
            </w:r>
          </w:p>
        </w:tc>
        <w:tc>
          <w:tcPr>
            <w:tcW w:w="936" w:type="dxa"/>
            <w:tcBorders>
              <w:top w:val="single" w:sz="4" w:space="0" w:color="auto"/>
              <w:left w:val="single" w:sz="4" w:space="0" w:color="auto"/>
              <w:bottom w:val="single" w:sz="4" w:space="0" w:color="auto"/>
              <w:right w:val="single" w:sz="4" w:space="0" w:color="auto"/>
            </w:tcBorders>
          </w:tcPr>
          <w:p w:rsidR="006E3A5A" w:rsidRPr="001A0A71" w:rsidRDefault="006E3A5A" w:rsidP="009F69A9">
            <w:pPr>
              <w:ind w:right="-108"/>
              <w:rPr>
                <w:rFonts w:ascii="Arial" w:hAnsi="Arial" w:cs="Arial"/>
                <w:b/>
                <w:bCs/>
                <w:sz w:val="18"/>
                <w:szCs w:val="18"/>
              </w:rPr>
            </w:pPr>
            <w:r w:rsidRPr="001A0A71">
              <w:rPr>
                <w:rFonts w:ascii="Arial" w:hAnsi="Arial" w:cs="Arial"/>
                <w:b/>
                <w:bCs/>
                <w:sz w:val="18"/>
                <w:szCs w:val="18"/>
              </w:rPr>
              <w:t>Totalcost of material (</w:t>
            </w:r>
            <w:r>
              <w:rPr>
                <w:rFonts w:ascii="Arial" w:hAnsi="Arial" w:cs="Arial"/>
                <w:b/>
                <w:bCs/>
                <w:sz w:val="18"/>
                <w:szCs w:val="18"/>
              </w:rPr>
              <w:t>4+6</w:t>
            </w:r>
            <w:r w:rsidRPr="001A0A71">
              <w:rPr>
                <w:rFonts w:ascii="Arial" w:hAnsi="Arial" w:cs="Arial"/>
                <w:b/>
                <w:bCs/>
                <w:sz w:val="18"/>
                <w:szCs w:val="18"/>
              </w:rPr>
              <w:t>)</w:t>
            </w:r>
          </w:p>
        </w:tc>
        <w:tc>
          <w:tcPr>
            <w:tcW w:w="720" w:type="dxa"/>
            <w:tcBorders>
              <w:top w:val="single" w:sz="4" w:space="0" w:color="auto"/>
              <w:left w:val="single" w:sz="4" w:space="0" w:color="auto"/>
              <w:bottom w:val="single" w:sz="4" w:space="0" w:color="auto"/>
              <w:right w:val="single" w:sz="4" w:space="0" w:color="auto"/>
            </w:tcBorders>
          </w:tcPr>
          <w:p w:rsidR="006E3A5A" w:rsidRPr="001A0A71" w:rsidRDefault="006E3A5A" w:rsidP="009F69A9">
            <w:pPr>
              <w:ind w:right="-108"/>
              <w:rPr>
                <w:rFonts w:ascii="Arial" w:hAnsi="Arial" w:cs="Arial"/>
                <w:b/>
                <w:bCs/>
                <w:sz w:val="18"/>
                <w:szCs w:val="18"/>
              </w:rPr>
            </w:pPr>
            <w:r w:rsidRPr="001A0A71">
              <w:rPr>
                <w:rFonts w:ascii="Arial" w:hAnsi="Arial" w:cs="Arial"/>
                <w:b/>
                <w:bCs/>
                <w:sz w:val="18"/>
                <w:szCs w:val="18"/>
              </w:rPr>
              <w:t>Service charge</w:t>
            </w:r>
            <w:r>
              <w:rPr>
                <w:rFonts w:ascii="Arial" w:hAnsi="Arial" w:cs="Arial"/>
                <w:b/>
                <w:bCs/>
                <w:sz w:val="18"/>
                <w:szCs w:val="18"/>
              </w:rPr>
              <w:t>s</w:t>
            </w:r>
          </w:p>
        </w:tc>
        <w:tc>
          <w:tcPr>
            <w:tcW w:w="576" w:type="dxa"/>
            <w:tcBorders>
              <w:top w:val="single" w:sz="4" w:space="0" w:color="auto"/>
              <w:left w:val="single" w:sz="4" w:space="0" w:color="auto"/>
              <w:bottom w:val="single" w:sz="4" w:space="0" w:color="auto"/>
              <w:right w:val="single" w:sz="4" w:space="0" w:color="auto"/>
            </w:tcBorders>
          </w:tcPr>
          <w:p w:rsidR="006E3A5A" w:rsidRPr="001A0A71" w:rsidRDefault="006E3A5A" w:rsidP="009F69A9">
            <w:pPr>
              <w:ind w:right="-108"/>
              <w:rPr>
                <w:rFonts w:ascii="Arial" w:hAnsi="Arial" w:cs="Arial"/>
                <w:b/>
                <w:bCs/>
                <w:sz w:val="18"/>
                <w:szCs w:val="18"/>
              </w:rPr>
            </w:pPr>
            <w:r>
              <w:rPr>
                <w:rFonts w:ascii="Arial" w:hAnsi="Arial" w:cs="Arial"/>
                <w:b/>
                <w:bCs/>
                <w:sz w:val="18"/>
                <w:szCs w:val="18"/>
              </w:rPr>
              <w:t>Gst rate on service(%)</w:t>
            </w:r>
          </w:p>
        </w:tc>
        <w:tc>
          <w:tcPr>
            <w:tcW w:w="774" w:type="dxa"/>
            <w:tcBorders>
              <w:top w:val="single" w:sz="4" w:space="0" w:color="auto"/>
              <w:left w:val="single" w:sz="4" w:space="0" w:color="auto"/>
              <w:bottom w:val="single" w:sz="4" w:space="0" w:color="auto"/>
              <w:right w:val="single" w:sz="4" w:space="0" w:color="auto"/>
            </w:tcBorders>
          </w:tcPr>
          <w:p w:rsidR="006E3A5A" w:rsidRPr="001A0A71" w:rsidRDefault="006E3A5A" w:rsidP="009F69A9">
            <w:pPr>
              <w:ind w:right="-108"/>
              <w:rPr>
                <w:rFonts w:ascii="Arial" w:hAnsi="Arial" w:cs="Arial"/>
                <w:b/>
                <w:bCs/>
                <w:sz w:val="18"/>
                <w:szCs w:val="18"/>
              </w:rPr>
            </w:pPr>
            <w:r w:rsidRPr="001A0A71">
              <w:rPr>
                <w:rFonts w:ascii="Arial" w:hAnsi="Arial" w:cs="Arial"/>
                <w:b/>
                <w:bCs/>
                <w:sz w:val="18"/>
                <w:szCs w:val="18"/>
              </w:rPr>
              <w:t>GST</w:t>
            </w:r>
            <w:r>
              <w:rPr>
                <w:rFonts w:ascii="Arial" w:hAnsi="Arial" w:cs="Arial"/>
                <w:b/>
                <w:bCs/>
                <w:sz w:val="18"/>
                <w:szCs w:val="18"/>
              </w:rPr>
              <w:t xml:space="preserve"> Amount</w:t>
            </w:r>
            <w:r w:rsidRPr="001A0A71">
              <w:rPr>
                <w:rFonts w:ascii="Arial" w:hAnsi="Arial" w:cs="Arial"/>
                <w:b/>
                <w:bCs/>
                <w:sz w:val="18"/>
                <w:szCs w:val="18"/>
              </w:rPr>
              <w:t xml:space="preserve"> on Service</w:t>
            </w:r>
          </w:p>
          <w:p w:rsidR="006E3A5A" w:rsidRPr="001A0A71" w:rsidRDefault="006E3A5A" w:rsidP="009F69A9">
            <w:pPr>
              <w:ind w:right="-108"/>
              <w:rPr>
                <w:rFonts w:ascii="Arial" w:hAnsi="Arial" w:cs="Arial"/>
                <w:b/>
                <w:bCs/>
                <w:sz w:val="18"/>
                <w:szCs w:val="18"/>
              </w:rPr>
            </w:pPr>
            <w:r w:rsidRPr="001A0A71">
              <w:rPr>
                <w:rFonts w:ascii="Arial" w:hAnsi="Arial" w:cs="Arial"/>
                <w:b/>
                <w:bCs/>
                <w:sz w:val="18"/>
                <w:szCs w:val="18"/>
              </w:rPr>
              <w:t>In Rs.</w:t>
            </w:r>
          </w:p>
        </w:tc>
        <w:tc>
          <w:tcPr>
            <w:tcW w:w="846" w:type="dxa"/>
            <w:tcBorders>
              <w:top w:val="single" w:sz="4" w:space="0" w:color="auto"/>
              <w:left w:val="single" w:sz="4" w:space="0" w:color="auto"/>
              <w:bottom w:val="single" w:sz="4" w:space="0" w:color="auto"/>
              <w:right w:val="single" w:sz="4" w:space="0" w:color="auto"/>
            </w:tcBorders>
          </w:tcPr>
          <w:p w:rsidR="006E3A5A" w:rsidRPr="001A0A71" w:rsidRDefault="006E3A5A" w:rsidP="009F69A9">
            <w:pPr>
              <w:ind w:right="-108"/>
              <w:rPr>
                <w:rFonts w:ascii="Arial" w:hAnsi="Arial" w:cs="Arial"/>
                <w:b/>
                <w:bCs/>
                <w:sz w:val="18"/>
                <w:szCs w:val="18"/>
              </w:rPr>
            </w:pPr>
            <w:r>
              <w:rPr>
                <w:rFonts w:ascii="Arial" w:hAnsi="Arial" w:cs="Arial"/>
                <w:b/>
                <w:bCs/>
                <w:sz w:val="18"/>
                <w:szCs w:val="18"/>
              </w:rPr>
              <w:t>Total Service cost  (8+10</w:t>
            </w:r>
            <w:r w:rsidRPr="001A0A71">
              <w:rPr>
                <w:rFonts w:ascii="Arial" w:hAnsi="Arial" w:cs="Arial"/>
                <w:b/>
                <w:bCs/>
                <w:sz w:val="18"/>
                <w:szCs w:val="18"/>
              </w:rPr>
              <w:t>)</w:t>
            </w:r>
          </w:p>
        </w:tc>
        <w:tc>
          <w:tcPr>
            <w:tcW w:w="738" w:type="dxa"/>
            <w:tcBorders>
              <w:top w:val="single" w:sz="4" w:space="0" w:color="auto"/>
              <w:left w:val="single" w:sz="4" w:space="0" w:color="auto"/>
              <w:bottom w:val="single" w:sz="4" w:space="0" w:color="auto"/>
              <w:right w:val="single" w:sz="4" w:space="0" w:color="auto"/>
            </w:tcBorders>
          </w:tcPr>
          <w:p w:rsidR="006E3A5A" w:rsidRPr="001A0A71" w:rsidRDefault="006E3A5A" w:rsidP="009F69A9">
            <w:pPr>
              <w:ind w:right="-108"/>
              <w:rPr>
                <w:rFonts w:ascii="Arial" w:hAnsi="Arial" w:cs="Arial"/>
                <w:b/>
                <w:bCs/>
                <w:sz w:val="18"/>
                <w:szCs w:val="18"/>
              </w:rPr>
            </w:pPr>
            <w:r w:rsidRPr="001A0A71">
              <w:rPr>
                <w:rFonts w:ascii="Arial" w:hAnsi="Arial" w:cs="Arial"/>
                <w:b/>
                <w:bCs/>
                <w:sz w:val="18"/>
                <w:szCs w:val="18"/>
              </w:rPr>
              <w:t>F</w:t>
            </w:r>
            <w:r>
              <w:rPr>
                <w:rFonts w:ascii="Arial" w:hAnsi="Arial" w:cs="Arial"/>
                <w:b/>
                <w:bCs/>
                <w:sz w:val="18"/>
                <w:szCs w:val="18"/>
              </w:rPr>
              <w:t>right&amp;Insurance</w:t>
            </w:r>
            <w:r w:rsidRPr="001A0A71">
              <w:rPr>
                <w:rFonts w:ascii="Arial" w:hAnsi="Arial" w:cs="Arial"/>
                <w:b/>
                <w:bCs/>
                <w:sz w:val="18"/>
                <w:szCs w:val="18"/>
              </w:rPr>
              <w:t>(Rs)</w:t>
            </w:r>
          </w:p>
        </w:tc>
        <w:tc>
          <w:tcPr>
            <w:tcW w:w="540" w:type="dxa"/>
            <w:tcBorders>
              <w:top w:val="single" w:sz="4" w:space="0" w:color="auto"/>
              <w:left w:val="single" w:sz="4" w:space="0" w:color="auto"/>
              <w:bottom w:val="single" w:sz="4" w:space="0" w:color="auto"/>
              <w:right w:val="single" w:sz="4" w:space="0" w:color="auto"/>
            </w:tcBorders>
          </w:tcPr>
          <w:p w:rsidR="006E3A5A" w:rsidRPr="001A0A71" w:rsidRDefault="006E3A5A" w:rsidP="009F69A9">
            <w:pPr>
              <w:ind w:right="-108"/>
              <w:rPr>
                <w:rFonts w:ascii="Arial" w:hAnsi="Arial" w:cs="Arial"/>
                <w:b/>
                <w:bCs/>
                <w:sz w:val="18"/>
                <w:szCs w:val="18"/>
              </w:rPr>
            </w:pPr>
            <w:r>
              <w:rPr>
                <w:rFonts w:ascii="Arial" w:hAnsi="Arial" w:cs="Arial"/>
                <w:b/>
                <w:bCs/>
                <w:sz w:val="18"/>
                <w:szCs w:val="18"/>
              </w:rPr>
              <w:t>GST Rate on Fright&amp;Insur</w:t>
            </w:r>
          </w:p>
        </w:tc>
        <w:tc>
          <w:tcPr>
            <w:tcW w:w="720" w:type="dxa"/>
            <w:tcBorders>
              <w:top w:val="single" w:sz="4" w:space="0" w:color="auto"/>
              <w:left w:val="single" w:sz="4" w:space="0" w:color="auto"/>
              <w:bottom w:val="single" w:sz="4" w:space="0" w:color="auto"/>
              <w:right w:val="single" w:sz="4" w:space="0" w:color="auto"/>
            </w:tcBorders>
          </w:tcPr>
          <w:p w:rsidR="006E3A5A" w:rsidRPr="001A0A71" w:rsidRDefault="006E3A5A" w:rsidP="009F69A9">
            <w:pPr>
              <w:ind w:right="-108"/>
              <w:rPr>
                <w:rFonts w:ascii="Arial" w:hAnsi="Arial" w:cs="Arial"/>
                <w:b/>
                <w:bCs/>
                <w:sz w:val="18"/>
                <w:szCs w:val="18"/>
              </w:rPr>
            </w:pPr>
            <w:r>
              <w:rPr>
                <w:rFonts w:ascii="Arial" w:hAnsi="Arial" w:cs="Arial"/>
                <w:b/>
                <w:bCs/>
                <w:sz w:val="18"/>
                <w:szCs w:val="18"/>
              </w:rPr>
              <w:t>GST Amount on Fright&amp;Insur (In Rs)</w:t>
            </w:r>
          </w:p>
        </w:tc>
        <w:tc>
          <w:tcPr>
            <w:tcW w:w="972" w:type="dxa"/>
            <w:tcBorders>
              <w:top w:val="single" w:sz="4" w:space="0" w:color="auto"/>
              <w:left w:val="single" w:sz="4" w:space="0" w:color="auto"/>
              <w:bottom w:val="single" w:sz="4" w:space="0" w:color="auto"/>
              <w:right w:val="single" w:sz="4" w:space="0" w:color="auto"/>
            </w:tcBorders>
          </w:tcPr>
          <w:p w:rsidR="006E3A5A" w:rsidRPr="001A0A71" w:rsidRDefault="006E3A5A" w:rsidP="009F69A9">
            <w:pPr>
              <w:ind w:right="-108"/>
              <w:rPr>
                <w:rFonts w:ascii="Arial" w:hAnsi="Arial" w:cs="Arial"/>
                <w:b/>
                <w:bCs/>
                <w:sz w:val="18"/>
                <w:szCs w:val="18"/>
              </w:rPr>
            </w:pPr>
            <w:r w:rsidRPr="001A0A71">
              <w:rPr>
                <w:rFonts w:ascii="Arial" w:hAnsi="Arial" w:cs="Arial"/>
                <w:b/>
                <w:bCs/>
                <w:sz w:val="18"/>
                <w:szCs w:val="18"/>
              </w:rPr>
              <w:t xml:space="preserve">Total </w:t>
            </w:r>
            <w:r>
              <w:rPr>
                <w:rFonts w:ascii="Arial" w:hAnsi="Arial" w:cs="Arial"/>
                <w:b/>
                <w:bCs/>
                <w:sz w:val="18"/>
                <w:szCs w:val="18"/>
              </w:rPr>
              <w:t xml:space="preserve">Fright and </w:t>
            </w:r>
            <w:r w:rsidRPr="001A0A71">
              <w:rPr>
                <w:rFonts w:ascii="Arial" w:hAnsi="Arial" w:cs="Arial"/>
                <w:b/>
                <w:bCs/>
                <w:sz w:val="18"/>
                <w:szCs w:val="18"/>
              </w:rPr>
              <w:t>In Rs</w:t>
            </w:r>
            <w:r>
              <w:rPr>
                <w:rFonts w:ascii="Arial" w:hAnsi="Arial" w:cs="Arial"/>
                <w:b/>
                <w:bCs/>
                <w:sz w:val="18"/>
                <w:szCs w:val="18"/>
              </w:rPr>
              <w:t xml:space="preserve"> (12+14</w:t>
            </w:r>
            <w:r w:rsidRPr="001A0A71">
              <w:rPr>
                <w:rFonts w:ascii="Arial" w:hAnsi="Arial" w:cs="Arial"/>
                <w:b/>
                <w:bCs/>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6E3A5A" w:rsidRDefault="006E3A5A" w:rsidP="009F69A9">
            <w:pPr>
              <w:ind w:right="-108"/>
              <w:rPr>
                <w:rFonts w:ascii="Arial" w:hAnsi="Arial" w:cs="Arial"/>
                <w:b/>
                <w:bCs/>
                <w:sz w:val="18"/>
                <w:szCs w:val="18"/>
              </w:rPr>
            </w:pPr>
            <w:r w:rsidRPr="001A0A71">
              <w:rPr>
                <w:rFonts w:ascii="Arial" w:hAnsi="Arial" w:cs="Arial"/>
                <w:b/>
                <w:bCs/>
                <w:sz w:val="18"/>
                <w:szCs w:val="18"/>
              </w:rPr>
              <w:t>G.Total</w:t>
            </w:r>
          </w:p>
          <w:p w:rsidR="006E3A5A" w:rsidRPr="001A0A71" w:rsidRDefault="006E3A5A" w:rsidP="009F69A9">
            <w:pPr>
              <w:ind w:right="-108"/>
              <w:rPr>
                <w:rFonts w:ascii="Arial" w:hAnsi="Arial" w:cs="Arial"/>
                <w:b/>
                <w:bCs/>
                <w:sz w:val="18"/>
                <w:szCs w:val="18"/>
              </w:rPr>
            </w:pPr>
            <w:r w:rsidRPr="001A0A71">
              <w:rPr>
                <w:rFonts w:ascii="Arial" w:hAnsi="Arial" w:cs="Arial"/>
                <w:b/>
                <w:bCs/>
                <w:sz w:val="18"/>
                <w:szCs w:val="18"/>
              </w:rPr>
              <w:t>In Rs.</w:t>
            </w:r>
          </w:p>
          <w:p w:rsidR="006E3A5A" w:rsidRPr="001A0A71" w:rsidRDefault="006E3A5A" w:rsidP="009F69A9">
            <w:pPr>
              <w:ind w:right="-108"/>
              <w:rPr>
                <w:rFonts w:ascii="Arial" w:hAnsi="Arial" w:cs="Arial"/>
                <w:b/>
                <w:bCs/>
                <w:sz w:val="18"/>
                <w:szCs w:val="18"/>
              </w:rPr>
            </w:pPr>
            <w:r>
              <w:rPr>
                <w:rFonts w:ascii="Arial" w:hAnsi="Arial" w:cs="Arial"/>
                <w:b/>
                <w:bCs/>
                <w:sz w:val="18"/>
                <w:szCs w:val="18"/>
              </w:rPr>
              <w:t>(7+11+15</w:t>
            </w:r>
            <w:r w:rsidRPr="001A0A71">
              <w:rPr>
                <w:rFonts w:ascii="Arial" w:hAnsi="Arial" w:cs="Arial"/>
                <w:b/>
                <w:bCs/>
                <w:sz w:val="18"/>
                <w:szCs w:val="18"/>
              </w:rPr>
              <w:t>)</w:t>
            </w:r>
          </w:p>
        </w:tc>
      </w:tr>
      <w:tr w:rsidR="006E3A5A" w:rsidRPr="00B806A5" w:rsidTr="009F69A9">
        <w:trPr>
          <w:trHeight w:val="236"/>
        </w:trPr>
        <w:tc>
          <w:tcPr>
            <w:tcW w:w="378" w:type="dxa"/>
            <w:tcBorders>
              <w:top w:val="nil"/>
              <w:left w:val="single" w:sz="4" w:space="0" w:color="auto"/>
              <w:bottom w:val="single" w:sz="4" w:space="0" w:color="auto"/>
              <w:right w:val="single" w:sz="4" w:space="0" w:color="auto"/>
            </w:tcBorders>
            <w:vAlign w:val="center"/>
          </w:tcPr>
          <w:p w:rsidR="006E3A5A" w:rsidRPr="00B806A5" w:rsidRDefault="006E3A5A" w:rsidP="009F69A9">
            <w:pPr>
              <w:ind w:right="209"/>
              <w:jc w:val="center"/>
              <w:rPr>
                <w:rFonts w:ascii="Arial" w:hAnsi="Arial" w:cs="Arial"/>
                <w:sz w:val="18"/>
                <w:szCs w:val="18"/>
              </w:rPr>
            </w:pPr>
            <w:r w:rsidRPr="00B806A5">
              <w:rPr>
                <w:rFonts w:ascii="Arial" w:hAnsi="Arial" w:cs="Arial"/>
                <w:sz w:val="18"/>
                <w:szCs w:val="18"/>
              </w:rPr>
              <w:t>1</w:t>
            </w:r>
          </w:p>
        </w:tc>
        <w:tc>
          <w:tcPr>
            <w:tcW w:w="2214" w:type="dxa"/>
            <w:tcBorders>
              <w:top w:val="nil"/>
              <w:left w:val="nil"/>
              <w:bottom w:val="single" w:sz="4" w:space="0" w:color="auto"/>
              <w:right w:val="single" w:sz="4" w:space="0" w:color="auto"/>
            </w:tcBorders>
            <w:vAlign w:val="center"/>
          </w:tcPr>
          <w:p w:rsidR="006E3A5A" w:rsidRPr="00B806A5" w:rsidRDefault="006E3A5A" w:rsidP="009F69A9">
            <w:pPr>
              <w:ind w:right="-18"/>
              <w:rPr>
                <w:rFonts w:ascii="Arial" w:hAnsi="Arial" w:cs="Arial"/>
                <w:sz w:val="18"/>
                <w:szCs w:val="18"/>
              </w:rPr>
            </w:pPr>
            <w:r w:rsidRPr="00B806A5">
              <w:rPr>
                <w:rFonts w:ascii="Arial" w:hAnsi="Arial" w:cs="Arial"/>
                <w:sz w:val="18"/>
                <w:szCs w:val="18"/>
              </w:rPr>
              <w:t>2</w:t>
            </w:r>
          </w:p>
        </w:tc>
        <w:tc>
          <w:tcPr>
            <w:tcW w:w="540" w:type="dxa"/>
            <w:tcBorders>
              <w:top w:val="nil"/>
              <w:left w:val="nil"/>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r w:rsidRPr="00B806A5">
              <w:rPr>
                <w:rFonts w:ascii="Arial" w:hAnsi="Arial" w:cs="Arial"/>
                <w:sz w:val="18"/>
                <w:szCs w:val="18"/>
              </w:rPr>
              <w:t>3</w:t>
            </w:r>
          </w:p>
        </w:tc>
        <w:tc>
          <w:tcPr>
            <w:tcW w:w="1170" w:type="dxa"/>
            <w:tcBorders>
              <w:top w:val="single" w:sz="4" w:space="0" w:color="auto"/>
              <w:left w:val="nil"/>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r w:rsidRPr="00B806A5">
              <w:rPr>
                <w:rFonts w:ascii="Arial" w:hAnsi="Arial" w:cs="Arial"/>
                <w:sz w:val="18"/>
                <w:szCs w:val="18"/>
              </w:rPr>
              <w:t>4</w:t>
            </w:r>
          </w:p>
        </w:tc>
        <w:tc>
          <w:tcPr>
            <w:tcW w:w="630" w:type="dxa"/>
            <w:tcBorders>
              <w:top w:val="single" w:sz="4" w:space="0" w:color="auto"/>
              <w:left w:val="nil"/>
              <w:bottom w:val="single" w:sz="4" w:space="0" w:color="auto"/>
              <w:right w:val="single" w:sz="4" w:space="0" w:color="auto"/>
            </w:tcBorders>
          </w:tcPr>
          <w:p w:rsidR="006E3A5A" w:rsidRDefault="006E3A5A" w:rsidP="009F69A9">
            <w:pPr>
              <w:ind w:right="209"/>
              <w:jc w:val="both"/>
              <w:rPr>
                <w:rFonts w:ascii="Arial" w:hAnsi="Arial" w:cs="Arial"/>
                <w:sz w:val="18"/>
                <w:szCs w:val="18"/>
              </w:rPr>
            </w:pPr>
            <w:r>
              <w:rPr>
                <w:rFonts w:ascii="Arial" w:hAnsi="Arial" w:cs="Arial"/>
                <w:sz w:val="18"/>
                <w:szCs w:val="18"/>
              </w:rPr>
              <w:t>5</w:t>
            </w:r>
          </w:p>
        </w:tc>
        <w:tc>
          <w:tcPr>
            <w:tcW w:w="630"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r>
              <w:rPr>
                <w:rFonts w:ascii="Arial" w:hAnsi="Arial" w:cs="Arial"/>
                <w:sz w:val="18"/>
                <w:szCs w:val="18"/>
              </w:rPr>
              <w:t>6</w:t>
            </w:r>
          </w:p>
        </w:tc>
        <w:tc>
          <w:tcPr>
            <w:tcW w:w="936"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r>
              <w:rPr>
                <w:rFonts w:ascii="Arial" w:hAnsi="Arial" w:cs="Arial"/>
                <w:sz w:val="18"/>
                <w:szCs w:val="18"/>
              </w:rPr>
              <w:t>7</w:t>
            </w:r>
          </w:p>
        </w:tc>
        <w:tc>
          <w:tcPr>
            <w:tcW w:w="720"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r>
              <w:rPr>
                <w:rFonts w:ascii="Arial" w:hAnsi="Arial" w:cs="Arial"/>
                <w:sz w:val="18"/>
                <w:szCs w:val="18"/>
              </w:rPr>
              <w:t>8</w:t>
            </w:r>
          </w:p>
        </w:tc>
        <w:tc>
          <w:tcPr>
            <w:tcW w:w="576" w:type="dxa"/>
            <w:tcBorders>
              <w:top w:val="single" w:sz="4" w:space="0" w:color="auto"/>
              <w:left w:val="single" w:sz="4" w:space="0" w:color="auto"/>
              <w:bottom w:val="single" w:sz="4" w:space="0" w:color="auto"/>
              <w:right w:val="single" w:sz="4" w:space="0" w:color="auto"/>
            </w:tcBorders>
          </w:tcPr>
          <w:p w:rsidR="006E3A5A" w:rsidRDefault="006E3A5A" w:rsidP="009F69A9">
            <w:pPr>
              <w:ind w:right="209"/>
              <w:jc w:val="both"/>
              <w:rPr>
                <w:rFonts w:ascii="Arial" w:hAnsi="Arial" w:cs="Arial"/>
                <w:sz w:val="18"/>
                <w:szCs w:val="18"/>
              </w:rPr>
            </w:pPr>
            <w:r>
              <w:rPr>
                <w:rFonts w:ascii="Arial" w:hAnsi="Arial" w:cs="Arial"/>
                <w:sz w:val="18"/>
                <w:szCs w:val="18"/>
              </w:rPr>
              <w:t>9</w:t>
            </w:r>
          </w:p>
        </w:tc>
        <w:tc>
          <w:tcPr>
            <w:tcW w:w="774"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r>
              <w:rPr>
                <w:rFonts w:ascii="Arial" w:hAnsi="Arial" w:cs="Arial"/>
                <w:sz w:val="18"/>
                <w:szCs w:val="18"/>
              </w:rPr>
              <w:t>10</w:t>
            </w:r>
          </w:p>
        </w:tc>
        <w:tc>
          <w:tcPr>
            <w:tcW w:w="846"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r>
              <w:rPr>
                <w:rFonts w:ascii="Arial" w:hAnsi="Arial" w:cs="Arial"/>
                <w:sz w:val="18"/>
                <w:szCs w:val="18"/>
              </w:rPr>
              <w:t>11</w:t>
            </w:r>
          </w:p>
        </w:tc>
        <w:tc>
          <w:tcPr>
            <w:tcW w:w="738"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r w:rsidRPr="00B806A5">
              <w:rPr>
                <w:rFonts w:ascii="Arial" w:hAnsi="Arial" w:cs="Arial"/>
                <w:sz w:val="18"/>
                <w:szCs w:val="18"/>
              </w:rPr>
              <w:t>1</w:t>
            </w:r>
            <w:r>
              <w:rPr>
                <w:rFonts w:ascii="Arial"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108"/>
              <w:jc w:val="both"/>
              <w:rPr>
                <w:rFonts w:ascii="Arial" w:hAnsi="Arial" w:cs="Arial"/>
                <w:sz w:val="18"/>
                <w:szCs w:val="18"/>
              </w:rPr>
            </w:pPr>
            <w:r>
              <w:rPr>
                <w:rFonts w:ascii="Arial" w:hAnsi="Arial" w:cs="Arial"/>
                <w:sz w:val="18"/>
                <w:szCs w:val="18"/>
              </w:rPr>
              <w:t>13</w:t>
            </w:r>
          </w:p>
        </w:tc>
        <w:tc>
          <w:tcPr>
            <w:tcW w:w="720"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108"/>
              <w:jc w:val="both"/>
              <w:rPr>
                <w:rFonts w:ascii="Arial" w:hAnsi="Arial" w:cs="Arial"/>
                <w:sz w:val="18"/>
                <w:szCs w:val="18"/>
              </w:rPr>
            </w:pPr>
            <w:r>
              <w:rPr>
                <w:rFonts w:ascii="Arial" w:hAnsi="Arial" w:cs="Arial"/>
                <w:sz w:val="18"/>
                <w:szCs w:val="18"/>
              </w:rPr>
              <w:t>14</w:t>
            </w:r>
          </w:p>
        </w:tc>
        <w:tc>
          <w:tcPr>
            <w:tcW w:w="972"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108"/>
              <w:jc w:val="both"/>
              <w:rPr>
                <w:rFonts w:ascii="Arial" w:hAnsi="Arial" w:cs="Arial"/>
                <w:sz w:val="18"/>
                <w:szCs w:val="18"/>
              </w:rPr>
            </w:pPr>
            <w:r w:rsidRPr="00B806A5">
              <w:rPr>
                <w:rFonts w:ascii="Arial" w:hAnsi="Arial" w:cs="Arial"/>
                <w:sz w:val="18"/>
                <w:szCs w:val="18"/>
              </w:rPr>
              <w:t>1</w:t>
            </w:r>
            <w:r>
              <w:rPr>
                <w:rFonts w:ascii="Arial" w:hAnsi="Arial" w:cs="Arial"/>
                <w:sz w:val="18"/>
                <w:szCs w:val="18"/>
              </w:rPr>
              <w:t>5</w:t>
            </w:r>
          </w:p>
        </w:tc>
        <w:tc>
          <w:tcPr>
            <w:tcW w:w="1440"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r>
              <w:rPr>
                <w:rFonts w:ascii="Arial" w:hAnsi="Arial" w:cs="Arial"/>
                <w:sz w:val="18"/>
                <w:szCs w:val="18"/>
              </w:rPr>
              <w:t>16</w:t>
            </w:r>
          </w:p>
        </w:tc>
      </w:tr>
      <w:tr w:rsidR="006E3A5A" w:rsidRPr="00B806A5" w:rsidTr="009F69A9">
        <w:trPr>
          <w:trHeight w:val="2822"/>
        </w:trPr>
        <w:tc>
          <w:tcPr>
            <w:tcW w:w="378"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jc w:val="both"/>
              <w:rPr>
                <w:rFonts w:ascii="Arial" w:hAnsi="Arial" w:cs="Arial"/>
                <w:b/>
                <w:sz w:val="18"/>
                <w:szCs w:val="18"/>
              </w:rPr>
            </w:pPr>
            <w:r w:rsidRPr="00B806A5">
              <w:rPr>
                <w:rFonts w:ascii="Arial" w:hAnsi="Arial" w:cs="Arial"/>
                <w:b/>
                <w:sz w:val="18"/>
                <w:szCs w:val="18"/>
              </w:rPr>
              <w:t>1.</w:t>
            </w:r>
          </w:p>
          <w:p w:rsidR="006E3A5A" w:rsidRPr="00B806A5" w:rsidRDefault="006E3A5A" w:rsidP="009F69A9">
            <w:pPr>
              <w:jc w:val="both"/>
              <w:rPr>
                <w:rFonts w:ascii="Arial" w:hAnsi="Arial" w:cs="Arial"/>
                <w:b/>
                <w:sz w:val="18"/>
                <w:szCs w:val="18"/>
              </w:rPr>
            </w:pPr>
          </w:p>
          <w:p w:rsidR="006E3A5A" w:rsidRPr="00B806A5" w:rsidRDefault="006E3A5A" w:rsidP="009F69A9">
            <w:pPr>
              <w:jc w:val="both"/>
              <w:rPr>
                <w:rFonts w:ascii="Arial" w:hAnsi="Arial" w:cs="Arial"/>
                <w:b/>
                <w:sz w:val="18"/>
                <w:szCs w:val="18"/>
              </w:rPr>
            </w:pPr>
          </w:p>
        </w:tc>
        <w:tc>
          <w:tcPr>
            <w:tcW w:w="2214" w:type="dxa"/>
            <w:tcBorders>
              <w:top w:val="single" w:sz="4" w:space="0" w:color="auto"/>
              <w:left w:val="nil"/>
              <w:bottom w:val="single" w:sz="4" w:space="0" w:color="auto"/>
              <w:right w:val="single" w:sz="4" w:space="0" w:color="auto"/>
            </w:tcBorders>
          </w:tcPr>
          <w:p w:rsidR="006E3A5A" w:rsidRPr="007634E5" w:rsidRDefault="005524F3" w:rsidP="009F69A9">
            <w:pPr>
              <w:spacing w:after="0"/>
              <w:jc w:val="both"/>
              <w:rPr>
                <w:rFonts w:ascii="Arial" w:hAnsi="Arial" w:cs="Arial"/>
                <w:sz w:val="20"/>
                <w:szCs w:val="20"/>
                <w:lang w:bidi="hi-IN"/>
              </w:rPr>
            </w:pPr>
            <w:r>
              <w:rPr>
                <w:rFonts w:ascii="Arial" w:hAnsi="Arial" w:cs="Arial"/>
                <w:sz w:val="18"/>
                <w:szCs w:val="18"/>
              </w:rPr>
              <w:t xml:space="preserve">Work of repair of oil </w:t>
            </w:r>
            <w:r w:rsidR="00C66BE1">
              <w:rPr>
                <w:rFonts w:ascii="Arial" w:hAnsi="Arial" w:cs="Arial"/>
                <w:sz w:val="18"/>
                <w:szCs w:val="18"/>
              </w:rPr>
              <w:t>leakage</w:t>
            </w:r>
            <w:r>
              <w:rPr>
                <w:rFonts w:ascii="Arial" w:hAnsi="Arial" w:cs="Arial"/>
                <w:sz w:val="18"/>
                <w:szCs w:val="18"/>
              </w:rPr>
              <w:t xml:space="preserve"> from turbine shaft coupling and re-erection/alignment, leveling and centering of the machine</w:t>
            </w:r>
            <w:r>
              <w:rPr>
                <w:rFonts w:ascii="Arial" w:hAnsi="Arial" w:cs="Arial"/>
                <w:sz w:val="20"/>
                <w:szCs w:val="20"/>
              </w:rPr>
              <w:t xml:space="preserve"> as per scope of work</w:t>
            </w:r>
            <w:r w:rsidR="009503B1">
              <w:rPr>
                <w:rFonts w:ascii="Arial" w:hAnsi="Arial" w:cs="Arial"/>
                <w:sz w:val="20"/>
                <w:szCs w:val="20"/>
              </w:rPr>
              <w:t xml:space="preserve"> and technical specifications.</w:t>
            </w:r>
          </w:p>
        </w:tc>
        <w:tc>
          <w:tcPr>
            <w:tcW w:w="540" w:type="dxa"/>
            <w:tcBorders>
              <w:top w:val="single" w:sz="4" w:space="0" w:color="auto"/>
              <w:left w:val="nil"/>
              <w:bottom w:val="single" w:sz="4" w:space="0" w:color="auto"/>
              <w:right w:val="single" w:sz="4" w:space="0" w:color="auto"/>
            </w:tcBorders>
          </w:tcPr>
          <w:p w:rsidR="006E3A5A" w:rsidRPr="00B806A5" w:rsidRDefault="006E3A5A" w:rsidP="009F69A9">
            <w:pPr>
              <w:pStyle w:val="BodyTextIndent"/>
              <w:ind w:left="0"/>
              <w:jc w:val="both"/>
              <w:rPr>
                <w:rFonts w:ascii="Arial" w:hAnsi="Arial" w:cs="Arial"/>
                <w:sz w:val="18"/>
                <w:szCs w:val="18"/>
              </w:rPr>
            </w:pPr>
          </w:p>
          <w:p w:rsidR="006E3A5A" w:rsidRDefault="006E3A5A" w:rsidP="009F69A9">
            <w:pPr>
              <w:pStyle w:val="BodyTextIndent"/>
              <w:ind w:left="0"/>
              <w:jc w:val="both"/>
              <w:rPr>
                <w:rFonts w:ascii="Arial" w:hAnsi="Arial" w:cs="Arial"/>
                <w:sz w:val="18"/>
                <w:szCs w:val="18"/>
              </w:rPr>
            </w:pPr>
            <w:r>
              <w:rPr>
                <w:rFonts w:ascii="Arial" w:hAnsi="Arial" w:cs="Arial"/>
                <w:sz w:val="18"/>
                <w:szCs w:val="18"/>
              </w:rPr>
              <w:t>1</w:t>
            </w:r>
          </w:p>
          <w:p w:rsidR="006E3A5A" w:rsidRPr="00B806A5" w:rsidRDefault="006E3A5A" w:rsidP="009F69A9">
            <w:pPr>
              <w:pStyle w:val="BodyTextIndent"/>
              <w:ind w:left="0"/>
              <w:jc w:val="both"/>
              <w:rPr>
                <w:rFonts w:ascii="Arial" w:hAnsi="Arial" w:cs="Arial"/>
                <w:sz w:val="18"/>
                <w:szCs w:val="18"/>
              </w:rPr>
            </w:pPr>
            <w:r>
              <w:rPr>
                <w:rFonts w:ascii="Arial" w:hAnsi="Arial" w:cs="Arial"/>
                <w:sz w:val="18"/>
                <w:szCs w:val="18"/>
              </w:rPr>
              <w:t>job</w:t>
            </w:r>
          </w:p>
          <w:p w:rsidR="006E3A5A" w:rsidRPr="00B806A5" w:rsidRDefault="006E3A5A" w:rsidP="009F69A9">
            <w:pPr>
              <w:pStyle w:val="BodyTextIndent"/>
              <w:ind w:left="0"/>
              <w:jc w:val="both"/>
              <w:rPr>
                <w:rFonts w:ascii="Arial" w:hAnsi="Arial" w:cs="Arial"/>
                <w:sz w:val="18"/>
                <w:szCs w:val="18"/>
              </w:rPr>
            </w:pPr>
          </w:p>
        </w:tc>
        <w:tc>
          <w:tcPr>
            <w:tcW w:w="1170" w:type="dxa"/>
            <w:tcBorders>
              <w:top w:val="single" w:sz="4" w:space="0" w:color="auto"/>
              <w:left w:val="nil"/>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p>
        </w:tc>
        <w:tc>
          <w:tcPr>
            <w:tcW w:w="630" w:type="dxa"/>
            <w:tcBorders>
              <w:top w:val="single" w:sz="4" w:space="0" w:color="auto"/>
              <w:left w:val="nil"/>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p>
        </w:tc>
        <w:tc>
          <w:tcPr>
            <w:tcW w:w="936"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p>
        </w:tc>
        <w:tc>
          <w:tcPr>
            <w:tcW w:w="576"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p>
        </w:tc>
        <w:tc>
          <w:tcPr>
            <w:tcW w:w="774"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p>
        </w:tc>
        <w:tc>
          <w:tcPr>
            <w:tcW w:w="846"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p>
        </w:tc>
        <w:tc>
          <w:tcPr>
            <w:tcW w:w="972"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p>
        </w:tc>
      </w:tr>
    </w:tbl>
    <w:p w:rsidR="006E3A5A" w:rsidRDefault="006E3A5A" w:rsidP="006E3A5A">
      <w:pPr>
        <w:pStyle w:val="BodyTextIndent"/>
        <w:ind w:left="1170" w:hanging="1170"/>
        <w:rPr>
          <w:rFonts w:ascii="Arial" w:hAnsi="Arial" w:cs="Arial"/>
          <w:sz w:val="22"/>
          <w:szCs w:val="22"/>
        </w:rPr>
      </w:pPr>
      <w:r w:rsidRPr="00B806A5">
        <w:rPr>
          <w:rFonts w:ascii="Arial" w:hAnsi="Arial" w:cs="Arial"/>
          <w:b/>
          <w:sz w:val="22"/>
          <w:szCs w:val="22"/>
        </w:rPr>
        <w:t>Note:</w:t>
      </w:r>
      <w:r w:rsidRPr="00C66BE1">
        <w:rPr>
          <w:rFonts w:ascii="Arial" w:hAnsi="Arial" w:cs="Arial"/>
          <w:b/>
          <w:sz w:val="22"/>
          <w:szCs w:val="22"/>
        </w:rPr>
        <w:t>1.</w:t>
      </w:r>
      <w:r w:rsidRPr="00C66BE1">
        <w:rPr>
          <w:rFonts w:ascii="Arial" w:hAnsi="Arial" w:cs="Arial"/>
          <w:b/>
          <w:sz w:val="22"/>
          <w:szCs w:val="22"/>
        </w:rPr>
        <w:tab/>
      </w:r>
      <w:r w:rsidRPr="00C66BE1">
        <w:rPr>
          <w:rFonts w:ascii="Arial" w:hAnsi="Arial" w:cs="Arial"/>
          <w:b/>
          <w:sz w:val="22"/>
          <w:szCs w:val="22"/>
          <w:u w:val="single"/>
        </w:rPr>
        <w:t>Filling up of the price Schedule Proforma</w:t>
      </w:r>
      <w:r w:rsidRPr="00F47E5C">
        <w:rPr>
          <w:rFonts w:ascii="Arial" w:hAnsi="Arial" w:cs="Arial"/>
          <w:sz w:val="22"/>
          <w:szCs w:val="22"/>
        </w:rPr>
        <w:t>: The above proforma shall be filled by the   tenderer</w:t>
      </w:r>
      <w:r>
        <w:rPr>
          <w:rFonts w:ascii="Arial" w:hAnsi="Arial" w:cs="Arial"/>
          <w:sz w:val="22"/>
          <w:szCs w:val="22"/>
        </w:rPr>
        <w:t xml:space="preserve"> duly typed</w:t>
      </w:r>
      <w:r w:rsidR="009503B1">
        <w:rPr>
          <w:rFonts w:ascii="Arial" w:hAnsi="Arial" w:cs="Arial"/>
          <w:sz w:val="22"/>
          <w:szCs w:val="22"/>
        </w:rPr>
        <w:t>/neatly handwritten</w:t>
      </w:r>
      <w:r>
        <w:rPr>
          <w:rFonts w:ascii="Arial" w:hAnsi="Arial" w:cs="Arial"/>
          <w:sz w:val="22"/>
          <w:szCs w:val="22"/>
        </w:rPr>
        <w:t xml:space="preserve"> without cutting/overwriting.</w:t>
      </w:r>
    </w:p>
    <w:p w:rsidR="006E3A5A" w:rsidRPr="00286CF7" w:rsidRDefault="006E3A5A" w:rsidP="006E3A5A">
      <w:pPr>
        <w:pStyle w:val="BodyTextIndent"/>
        <w:numPr>
          <w:ilvl w:val="0"/>
          <w:numId w:val="9"/>
        </w:numPr>
        <w:rPr>
          <w:rFonts w:ascii="Arial" w:hAnsi="Arial" w:cs="Arial"/>
          <w:b/>
          <w:sz w:val="22"/>
          <w:szCs w:val="22"/>
        </w:rPr>
      </w:pPr>
      <w:r w:rsidRPr="00286CF7">
        <w:rPr>
          <w:rFonts w:ascii="Arial" w:hAnsi="Arial" w:cs="Arial"/>
          <w:b/>
          <w:sz w:val="22"/>
          <w:szCs w:val="22"/>
        </w:rPr>
        <w:t>HSN/SAC CODES AND  GST RATES  MUST ALSO BE INDICATED SAPARATELY</w:t>
      </w:r>
      <w:r w:rsidRPr="00286CF7">
        <w:rPr>
          <w:rFonts w:ascii="Arial" w:hAnsi="Arial" w:cs="Arial"/>
          <w:sz w:val="22"/>
          <w:szCs w:val="22"/>
        </w:rPr>
        <w:t>.</w:t>
      </w:r>
    </w:p>
    <w:p w:rsidR="006E3A5A" w:rsidRDefault="006E3A5A" w:rsidP="006E3A5A">
      <w:pPr>
        <w:autoSpaceDE w:val="0"/>
        <w:autoSpaceDN w:val="0"/>
        <w:adjustRightInd w:val="0"/>
        <w:ind w:left="450" w:firstLine="720"/>
        <w:jc w:val="both"/>
        <w:rPr>
          <w:rFonts w:ascii="Arial" w:hAnsi="Arial" w:cs="Arial"/>
        </w:rPr>
      </w:pPr>
    </w:p>
    <w:p w:rsidR="006E3A5A" w:rsidRPr="000C7C06" w:rsidRDefault="006E3A5A" w:rsidP="006E3A5A">
      <w:pPr>
        <w:autoSpaceDE w:val="0"/>
        <w:autoSpaceDN w:val="0"/>
        <w:adjustRightInd w:val="0"/>
        <w:ind w:left="720" w:firstLine="720"/>
        <w:jc w:val="both"/>
      </w:pPr>
      <w:r w:rsidRPr="00F47E5C">
        <w:rPr>
          <w:rFonts w:ascii="Arial" w:hAnsi="Arial" w:cs="Arial"/>
        </w:rPr>
        <w:t xml:space="preserve">Date:             </w:t>
      </w:r>
      <w:r w:rsidR="00C66BE1">
        <w:rPr>
          <w:rFonts w:ascii="Arial" w:hAnsi="Arial" w:cs="Arial"/>
        </w:rPr>
        <w:tab/>
      </w:r>
      <w:r w:rsidR="00C66BE1">
        <w:rPr>
          <w:rFonts w:ascii="Arial" w:hAnsi="Arial" w:cs="Arial"/>
        </w:rPr>
        <w:tab/>
      </w:r>
      <w:r w:rsidR="00C66BE1">
        <w:rPr>
          <w:rFonts w:ascii="Arial" w:hAnsi="Arial" w:cs="Arial"/>
        </w:rPr>
        <w:tab/>
      </w:r>
      <w:r w:rsidR="00C66BE1">
        <w:rPr>
          <w:rFonts w:ascii="Arial" w:hAnsi="Arial" w:cs="Arial"/>
        </w:rPr>
        <w:tab/>
      </w:r>
      <w:r w:rsidR="00C66BE1">
        <w:rPr>
          <w:rFonts w:ascii="Arial" w:hAnsi="Arial" w:cs="Arial"/>
        </w:rPr>
        <w:tab/>
      </w:r>
      <w:r w:rsidR="00C66BE1">
        <w:rPr>
          <w:rFonts w:ascii="Arial" w:hAnsi="Arial" w:cs="Arial"/>
        </w:rPr>
        <w:tab/>
      </w:r>
      <w:r w:rsidR="00C66BE1">
        <w:rPr>
          <w:rFonts w:ascii="Arial" w:hAnsi="Arial" w:cs="Arial"/>
        </w:rPr>
        <w:tab/>
      </w:r>
      <w:r w:rsidR="00C66BE1">
        <w:rPr>
          <w:rFonts w:ascii="Arial" w:hAnsi="Arial" w:cs="Arial"/>
        </w:rPr>
        <w:tab/>
      </w:r>
      <w:r w:rsidRPr="00F47E5C">
        <w:rPr>
          <w:rFonts w:ascii="Arial" w:hAnsi="Arial" w:cs="Arial"/>
        </w:rPr>
        <w:t>For M/s</w:t>
      </w:r>
    </w:p>
    <w:sectPr w:rsidR="006E3A5A" w:rsidRPr="000C7C06" w:rsidSect="006E3A5A">
      <w:pgSz w:w="15840" w:h="12240" w:orient="landscape"/>
      <w:pgMar w:top="1440" w:right="720" w:bottom="1440" w:left="54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0C8" w:rsidRDefault="00A330C8" w:rsidP="00F220F7">
      <w:pPr>
        <w:spacing w:after="0" w:line="240" w:lineRule="auto"/>
      </w:pPr>
      <w:r>
        <w:separator/>
      </w:r>
    </w:p>
  </w:endnote>
  <w:endnote w:type="continuationSeparator" w:id="1">
    <w:p w:rsidR="00A330C8" w:rsidRDefault="00A330C8" w:rsidP="00F22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sees">
    <w:panose1 w:val="00000400000000000000"/>
    <w:charset w:val="00"/>
    <w:family w:val="auto"/>
    <w:pitch w:val="variable"/>
    <w:sig w:usb0="00000003" w:usb1="00000000" w:usb2="00000000" w:usb3="00000000" w:csb0="00000001" w:csb1="00000000"/>
  </w:font>
  <w:font w:name="AnmolLipi">
    <w:panose1 w:val="000004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764450"/>
      <w:docPartObj>
        <w:docPartGallery w:val="Page Numbers (Bottom of Page)"/>
        <w:docPartUnique/>
      </w:docPartObj>
    </w:sdtPr>
    <w:sdtEndPr>
      <w:rPr>
        <w:color w:val="808080" w:themeColor="background1" w:themeShade="80"/>
        <w:spacing w:val="60"/>
      </w:rPr>
    </w:sdtEndPr>
    <w:sdtContent>
      <w:p w:rsidR="00786074" w:rsidRDefault="001A7358">
        <w:pPr>
          <w:pStyle w:val="Footer"/>
          <w:pBdr>
            <w:top w:val="single" w:sz="4" w:space="1" w:color="D9D9D9" w:themeColor="background1" w:themeShade="D9"/>
          </w:pBdr>
          <w:jc w:val="right"/>
        </w:pPr>
        <w:r>
          <w:fldChar w:fldCharType="begin"/>
        </w:r>
        <w:r w:rsidR="00786074">
          <w:instrText xml:space="preserve"> PAGE   \* MERGEFORMAT </w:instrText>
        </w:r>
        <w:r>
          <w:fldChar w:fldCharType="separate"/>
        </w:r>
        <w:r w:rsidR="0069675A">
          <w:rPr>
            <w:noProof/>
          </w:rPr>
          <w:t>1</w:t>
        </w:r>
        <w:r>
          <w:rPr>
            <w:noProof/>
          </w:rPr>
          <w:fldChar w:fldCharType="end"/>
        </w:r>
        <w:r w:rsidR="00786074">
          <w:t xml:space="preserve"> | </w:t>
        </w:r>
        <w:r w:rsidR="00786074">
          <w:rPr>
            <w:color w:val="808080" w:themeColor="background1" w:themeShade="80"/>
            <w:spacing w:val="60"/>
          </w:rPr>
          <w:t>Page</w:t>
        </w:r>
      </w:p>
    </w:sdtContent>
  </w:sdt>
  <w:p w:rsidR="00786074" w:rsidRDefault="007860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0C8" w:rsidRDefault="00A330C8" w:rsidP="00F220F7">
      <w:pPr>
        <w:spacing w:after="0" w:line="240" w:lineRule="auto"/>
      </w:pPr>
      <w:r>
        <w:separator/>
      </w:r>
    </w:p>
  </w:footnote>
  <w:footnote w:type="continuationSeparator" w:id="1">
    <w:p w:rsidR="00A330C8" w:rsidRDefault="00A330C8" w:rsidP="00F22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89F"/>
    <w:multiLevelType w:val="multilevel"/>
    <w:tmpl w:val="57B2AB16"/>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72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1277103F"/>
    <w:multiLevelType w:val="hybridMultilevel"/>
    <w:tmpl w:val="1CCE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55039"/>
    <w:multiLevelType w:val="hybridMultilevel"/>
    <w:tmpl w:val="52E0B8BA"/>
    <w:lvl w:ilvl="0" w:tplc="58F405A0">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4004C1"/>
    <w:multiLevelType w:val="hybridMultilevel"/>
    <w:tmpl w:val="36ACD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D57E92"/>
    <w:multiLevelType w:val="multilevel"/>
    <w:tmpl w:val="EC3E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B054A7"/>
    <w:multiLevelType w:val="hybridMultilevel"/>
    <w:tmpl w:val="66D6A1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3B6149"/>
    <w:multiLevelType w:val="multilevel"/>
    <w:tmpl w:val="F410A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1D4C25"/>
    <w:multiLevelType w:val="hybridMultilevel"/>
    <w:tmpl w:val="EFA0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B415CF"/>
    <w:multiLevelType w:val="hybridMultilevel"/>
    <w:tmpl w:val="E4F29622"/>
    <w:lvl w:ilvl="0" w:tplc="513E5242">
      <w:start w:val="1"/>
      <w:numFmt w:val="decimal"/>
      <w:lvlText w:val="%1."/>
      <w:lvlJc w:val="left"/>
      <w:pPr>
        <w:ind w:left="720" w:hanging="360"/>
      </w:pPr>
      <w:rPr>
        <w:rFonts w:ascii="Arial" w:hAnsi="Arial" w:cs="Arial" w:hint="default"/>
        <w:b w:val="0"/>
        <w:i w:val="0"/>
        <w:color w:val="auto"/>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8F6F97"/>
    <w:multiLevelType w:val="multilevel"/>
    <w:tmpl w:val="677672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2C036E6"/>
    <w:multiLevelType w:val="hybridMultilevel"/>
    <w:tmpl w:val="C114CD5A"/>
    <w:lvl w:ilvl="0" w:tplc="A1048E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DF5A80"/>
    <w:multiLevelType w:val="multilevel"/>
    <w:tmpl w:val="40A8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ED2CED"/>
    <w:multiLevelType w:val="hybridMultilevel"/>
    <w:tmpl w:val="90AE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2619F1"/>
    <w:multiLevelType w:val="multilevel"/>
    <w:tmpl w:val="B4B051FC"/>
    <w:lvl w:ilvl="0">
      <w:start w:val="1"/>
      <w:numFmt w:val="decimal"/>
      <w:lvlText w:val="%1"/>
      <w:lvlJc w:val="left"/>
      <w:pPr>
        <w:ind w:left="420" w:hanging="420"/>
      </w:pPr>
      <w:rPr>
        <w:rFonts w:hint="default"/>
      </w:rPr>
    </w:lvl>
    <w:lvl w:ilvl="1">
      <w:start w:val="6"/>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num>
  <w:num w:numId="4">
    <w:abstractNumId w:val="7"/>
  </w:num>
  <w:num w:numId="5">
    <w:abstractNumId w:val="3"/>
  </w:num>
  <w:num w:numId="6">
    <w:abstractNumId w:val="12"/>
  </w:num>
  <w:num w:numId="7">
    <w:abstractNumId w:val="2"/>
  </w:num>
  <w:num w:numId="8">
    <w:abstractNumId w:val="10"/>
  </w:num>
  <w:num w:numId="9">
    <w:abstractNumId w:val="5"/>
  </w:num>
  <w:num w:numId="10">
    <w:abstractNumId w:val="1"/>
  </w:num>
  <w:num w:numId="11">
    <w:abstractNumId w:val="9"/>
  </w:num>
  <w:num w:numId="12">
    <w:abstractNumId w:val="6"/>
  </w:num>
  <w:num w:numId="13">
    <w:abstractNumId w:val="4"/>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B0F84"/>
    <w:rsid w:val="00001F34"/>
    <w:rsid w:val="00022B66"/>
    <w:rsid w:val="000338A0"/>
    <w:rsid w:val="00037BFB"/>
    <w:rsid w:val="00066C4A"/>
    <w:rsid w:val="000751FF"/>
    <w:rsid w:val="0007757D"/>
    <w:rsid w:val="00090AA8"/>
    <w:rsid w:val="000B28E6"/>
    <w:rsid w:val="000B73FF"/>
    <w:rsid w:val="000C7C06"/>
    <w:rsid w:val="000E6947"/>
    <w:rsid w:val="00117CB2"/>
    <w:rsid w:val="00131AB2"/>
    <w:rsid w:val="00164580"/>
    <w:rsid w:val="0018527A"/>
    <w:rsid w:val="00186AE2"/>
    <w:rsid w:val="0018707B"/>
    <w:rsid w:val="00190C1D"/>
    <w:rsid w:val="001A7358"/>
    <w:rsid w:val="001B238D"/>
    <w:rsid w:val="001C321C"/>
    <w:rsid w:val="001D7E6D"/>
    <w:rsid w:val="001F4C43"/>
    <w:rsid w:val="00232FA9"/>
    <w:rsid w:val="00250E40"/>
    <w:rsid w:val="002B3763"/>
    <w:rsid w:val="002B6225"/>
    <w:rsid w:val="002C0959"/>
    <w:rsid w:val="00323248"/>
    <w:rsid w:val="00324B55"/>
    <w:rsid w:val="00342216"/>
    <w:rsid w:val="00376C7A"/>
    <w:rsid w:val="00383DA8"/>
    <w:rsid w:val="00393490"/>
    <w:rsid w:val="003970A7"/>
    <w:rsid w:val="003D5208"/>
    <w:rsid w:val="0040425E"/>
    <w:rsid w:val="004215E8"/>
    <w:rsid w:val="00437FD9"/>
    <w:rsid w:val="004659C4"/>
    <w:rsid w:val="004703F8"/>
    <w:rsid w:val="004C5A54"/>
    <w:rsid w:val="004D7307"/>
    <w:rsid w:val="005261E2"/>
    <w:rsid w:val="005373CA"/>
    <w:rsid w:val="005524F3"/>
    <w:rsid w:val="005603AB"/>
    <w:rsid w:val="00571E3A"/>
    <w:rsid w:val="005A49EF"/>
    <w:rsid w:val="005B4A98"/>
    <w:rsid w:val="005C72D5"/>
    <w:rsid w:val="005D31D1"/>
    <w:rsid w:val="00601C7B"/>
    <w:rsid w:val="00614C81"/>
    <w:rsid w:val="00642691"/>
    <w:rsid w:val="006529B7"/>
    <w:rsid w:val="0069675A"/>
    <w:rsid w:val="006B0F84"/>
    <w:rsid w:val="006C5876"/>
    <w:rsid w:val="006E13B1"/>
    <w:rsid w:val="006E1657"/>
    <w:rsid w:val="006E3A5A"/>
    <w:rsid w:val="006F010D"/>
    <w:rsid w:val="006F5839"/>
    <w:rsid w:val="006F7109"/>
    <w:rsid w:val="007059F7"/>
    <w:rsid w:val="007172DA"/>
    <w:rsid w:val="00737D5A"/>
    <w:rsid w:val="00753FD6"/>
    <w:rsid w:val="00762CFC"/>
    <w:rsid w:val="00786074"/>
    <w:rsid w:val="007E150A"/>
    <w:rsid w:val="00830E1D"/>
    <w:rsid w:val="00854737"/>
    <w:rsid w:val="00876A05"/>
    <w:rsid w:val="00890E0F"/>
    <w:rsid w:val="008D2EEA"/>
    <w:rsid w:val="008E4166"/>
    <w:rsid w:val="008F3A4E"/>
    <w:rsid w:val="008F3C4E"/>
    <w:rsid w:val="00925AD1"/>
    <w:rsid w:val="009503B1"/>
    <w:rsid w:val="00957189"/>
    <w:rsid w:val="00967861"/>
    <w:rsid w:val="00974303"/>
    <w:rsid w:val="0098441E"/>
    <w:rsid w:val="00991D31"/>
    <w:rsid w:val="009B630B"/>
    <w:rsid w:val="009D2355"/>
    <w:rsid w:val="009D23AF"/>
    <w:rsid w:val="009D2AF2"/>
    <w:rsid w:val="009E2B3C"/>
    <w:rsid w:val="009F3890"/>
    <w:rsid w:val="009F5A3F"/>
    <w:rsid w:val="009F69A9"/>
    <w:rsid w:val="00A30621"/>
    <w:rsid w:val="00A330C8"/>
    <w:rsid w:val="00A475B1"/>
    <w:rsid w:val="00A5677E"/>
    <w:rsid w:val="00AF3BB8"/>
    <w:rsid w:val="00B075D8"/>
    <w:rsid w:val="00B64047"/>
    <w:rsid w:val="00B76DEC"/>
    <w:rsid w:val="00B8043A"/>
    <w:rsid w:val="00B83079"/>
    <w:rsid w:val="00B86525"/>
    <w:rsid w:val="00BB2BE3"/>
    <w:rsid w:val="00BD57E3"/>
    <w:rsid w:val="00BE5AE0"/>
    <w:rsid w:val="00C1018B"/>
    <w:rsid w:val="00C15F1E"/>
    <w:rsid w:val="00C23538"/>
    <w:rsid w:val="00C66BE1"/>
    <w:rsid w:val="00C766E8"/>
    <w:rsid w:val="00C85B79"/>
    <w:rsid w:val="00CA723E"/>
    <w:rsid w:val="00CD1A6B"/>
    <w:rsid w:val="00CE03B8"/>
    <w:rsid w:val="00CE6507"/>
    <w:rsid w:val="00D244D7"/>
    <w:rsid w:val="00D57816"/>
    <w:rsid w:val="00DA1928"/>
    <w:rsid w:val="00DA49A1"/>
    <w:rsid w:val="00DC3516"/>
    <w:rsid w:val="00DC69E9"/>
    <w:rsid w:val="00DE271D"/>
    <w:rsid w:val="00E047AD"/>
    <w:rsid w:val="00E21010"/>
    <w:rsid w:val="00E40309"/>
    <w:rsid w:val="00E4237F"/>
    <w:rsid w:val="00E443B9"/>
    <w:rsid w:val="00EF60FB"/>
    <w:rsid w:val="00F220F7"/>
    <w:rsid w:val="00F27278"/>
    <w:rsid w:val="00F3303C"/>
    <w:rsid w:val="00F33650"/>
    <w:rsid w:val="00F3593D"/>
    <w:rsid w:val="00F90EFE"/>
    <w:rsid w:val="00FE5A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358"/>
  </w:style>
  <w:style w:type="paragraph" w:styleId="Heading1">
    <w:name w:val="heading 1"/>
    <w:basedOn w:val="Normal"/>
    <w:next w:val="Normal"/>
    <w:link w:val="Heading1Char"/>
    <w:uiPriority w:val="9"/>
    <w:qFormat/>
    <w:rsid w:val="00190C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6B0F84"/>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B0F84"/>
    <w:rPr>
      <w:rFonts w:ascii="Times New Roman" w:eastAsia="Times New Roman" w:hAnsi="Times New Roman" w:cs="Times New Roman"/>
      <w:b/>
      <w:bCs/>
      <w:sz w:val="28"/>
      <w:szCs w:val="28"/>
    </w:rPr>
  </w:style>
  <w:style w:type="character" w:customStyle="1" w:styleId="ft39">
    <w:name w:val="ft39"/>
    <w:rsid w:val="006B0F84"/>
  </w:style>
  <w:style w:type="paragraph" w:customStyle="1" w:styleId="p21ft38">
    <w:name w:val="p21 ft38"/>
    <w:basedOn w:val="Normal"/>
    <w:rsid w:val="006B0F8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6B0F84"/>
    <w:pPr>
      <w:spacing w:after="0" w:line="360" w:lineRule="auto"/>
      <w:jc w:val="both"/>
    </w:pPr>
    <w:rPr>
      <w:rFonts w:ascii="Arial" w:eastAsia="Times New Roman" w:hAnsi="Arial" w:cs="Arial"/>
      <w:b/>
      <w:sz w:val="24"/>
    </w:rPr>
  </w:style>
  <w:style w:type="character" w:customStyle="1" w:styleId="BodyTextChar">
    <w:name w:val="Body Text Char"/>
    <w:basedOn w:val="DefaultParagraphFont"/>
    <w:link w:val="BodyText"/>
    <w:semiHidden/>
    <w:rsid w:val="006B0F84"/>
    <w:rPr>
      <w:rFonts w:ascii="Arial" w:eastAsia="Times New Roman" w:hAnsi="Arial" w:cs="Arial"/>
      <w:b/>
      <w:sz w:val="24"/>
    </w:rPr>
  </w:style>
  <w:style w:type="paragraph" w:styleId="BodyTextIndent3">
    <w:name w:val="Body Text Indent 3"/>
    <w:basedOn w:val="Normal"/>
    <w:link w:val="BodyTextIndent3Char"/>
    <w:uiPriority w:val="99"/>
    <w:unhideWhenUsed/>
    <w:rsid w:val="006B0F84"/>
    <w:pPr>
      <w:spacing w:after="120" w:line="240" w:lineRule="auto"/>
      <w:ind w:left="360"/>
    </w:pPr>
    <w:rPr>
      <w:rFonts w:ascii="Times New Roman" w:eastAsia="Times New Roman" w:hAnsi="Times New Roman" w:cs="Mangal"/>
      <w:sz w:val="16"/>
      <w:szCs w:val="14"/>
      <w:lang w:bidi="hi-IN"/>
    </w:rPr>
  </w:style>
  <w:style w:type="character" w:customStyle="1" w:styleId="BodyTextIndent3Char">
    <w:name w:val="Body Text Indent 3 Char"/>
    <w:basedOn w:val="DefaultParagraphFont"/>
    <w:link w:val="BodyTextIndent3"/>
    <w:uiPriority w:val="99"/>
    <w:rsid w:val="006B0F84"/>
    <w:rPr>
      <w:rFonts w:ascii="Times New Roman" w:eastAsia="Times New Roman" w:hAnsi="Times New Roman" w:cs="Mangal"/>
      <w:sz w:val="16"/>
      <w:szCs w:val="14"/>
      <w:lang w:bidi="hi-IN"/>
    </w:rPr>
  </w:style>
  <w:style w:type="paragraph" w:styleId="BodyTextIndent">
    <w:name w:val="Body Text Indent"/>
    <w:basedOn w:val="Normal"/>
    <w:link w:val="BodyTextIndentChar"/>
    <w:unhideWhenUsed/>
    <w:rsid w:val="006B0F84"/>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B0F84"/>
    <w:rPr>
      <w:rFonts w:ascii="Times New Roman" w:eastAsia="Times New Roman" w:hAnsi="Times New Roman" w:cs="Times New Roman"/>
      <w:sz w:val="24"/>
      <w:szCs w:val="24"/>
    </w:rPr>
  </w:style>
  <w:style w:type="paragraph" w:styleId="ListParagraph">
    <w:name w:val="List Paragraph"/>
    <w:basedOn w:val="Normal"/>
    <w:uiPriority w:val="34"/>
    <w:qFormat/>
    <w:rsid w:val="006B0F84"/>
    <w:pPr>
      <w:ind w:left="720"/>
      <w:contextualSpacing/>
    </w:pPr>
  </w:style>
  <w:style w:type="paragraph" w:customStyle="1" w:styleId="Default">
    <w:name w:val="Default"/>
    <w:rsid w:val="006B0F8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odyTextIndent2">
    <w:name w:val="Body Text Indent 2"/>
    <w:basedOn w:val="Normal"/>
    <w:link w:val="BodyTextIndent2Char"/>
    <w:rsid w:val="006B0F8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B0F8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22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0F7"/>
  </w:style>
  <w:style w:type="paragraph" w:styleId="Footer">
    <w:name w:val="footer"/>
    <w:basedOn w:val="Normal"/>
    <w:link w:val="FooterChar"/>
    <w:uiPriority w:val="99"/>
    <w:unhideWhenUsed/>
    <w:rsid w:val="00F22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0F7"/>
  </w:style>
  <w:style w:type="paragraph" w:styleId="NoSpacing">
    <w:name w:val="No Spacing"/>
    <w:link w:val="NoSpacingChar"/>
    <w:uiPriority w:val="1"/>
    <w:qFormat/>
    <w:rsid w:val="00437FD9"/>
    <w:pPr>
      <w:spacing w:after="0" w:line="240" w:lineRule="auto"/>
    </w:pPr>
  </w:style>
  <w:style w:type="paragraph" w:styleId="BalloonText">
    <w:name w:val="Balloon Text"/>
    <w:basedOn w:val="Normal"/>
    <w:link w:val="BalloonTextChar"/>
    <w:uiPriority w:val="99"/>
    <w:semiHidden/>
    <w:unhideWhenUsed/>
    <w:rsid w:val="00DA1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928"/>
    <w:rPr>
      <w:rFonts w:ascii="Tahoma" w:hAnsi="Tahoma" w:cs="Tahoma"/>
      <w:sz w:val="16"/>
      <w:szCs w:val="16"/>
    </w:rPr>
  </w:style>
  <w:style w:type="character" w:customStyle="1" w:styleId="Heading1Char">
    <w:name w:val="Heading 1 Char"/>
    <w:basedOn w:val="DefaultParagraphFont"/>
    <w:link w:val="Heading1"/>
    <w:uiPriority w:val="9"/>
    <w:rsid w:val="00190C1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503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08B561879E4FA493D43F06B79E341D">
    <w:name w:val="1908B561879E4FA493D43F06B79E341D"/>
    <w:rsid w:val="00C66BE1"/>
    <w:rPr>
      <w:lang w:eastAsia="ja-JP"/>
    </w:rPr>
  </w:style>
  <w:style w:type="character" w:customStyle="1" w:styleId="NoSpacingChar">
    <w:name w:val="No Spacing Char"/>
    <w:basedOn w:val="DefaultParagraphFont"/>
    <w:link w:val="NoSpacing"/>
    <w:uiPriority w:val="1"/>
    <w:rsid w:val="00C66B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0C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6B0F84"/>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B0F84"/>
    <w:rPr>
      <w:rFonts w:ascii="Times New Roman" w:eastAsia="Times New Roman" w:hAnsi="Times New Roman" w:cs="Times New Roman"/>
      <w:b/>
      <w:bCs/>
      <w:sz w:val="28"/>
      <w:szCs w:val="28"/>
    </w:rPr>
  </w:style>
  <w:style w:type="character" w:customStyle="1" w:styleId="ft39">
    <w:name w:val="ft39"/>
    <w:rsid w:val="006B0F84"/>
  </w:style>
  <w:style w:type="paragraph" w:customStyle="1" w:styleId="p21ft38">
    <w:name w:val="p21 ft38"/>
    <w:basedOn w:val="Normal"/>
    <w:rsid w:val="006B0F8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6B0F84"/>
    <w:pPr>
      <w:spacing w:after="0" w:line="360" w:lineRule="auto"/>
      <w:jc w:val="both"/>
    </w:pPr>
    <w:rPr>
      <w:rFonts w:ascii="Arial" w:eastAsia="Times New Roman" w:hAnsi="Arial" w:cs="Arial"/>
      <w:b/>
      <w:sz w:val="24"/>
    </w:rPr>
  </w:style>
  <w:style w:type="character" w:customStyle="1" w:styleId="BodyTextChar">
    <w:name w:val="Body Text Char"/>
    <w:basedOn w:val="DefaultParagraphFont"/>
    <w:link w:val="BodyText"/>
    <w:semiHidden/>
    <w:rsid w:val="006B0F84"/>
    <w:rPr>
      <w:rFonts w:ascii="Arial" w:eastAsia="Times New Roman" w:hAnsi="Arial" w:cs="Arial"/>
      <w:b/>
      <w:sz w:val="24"/>
    </w:rPr>
  </w:style>
  <w:style w:type="paragraph" w:styleId="BodyTextIndent3">
    <w:name w:val="Body Text Indent 3"/>
    <w:basedOn w:val="Normal"/>
    <w:link w:val="BodyTextIndent3Char"/>
    <w:uiPriority w:val="99"/>
    <w:unhideWhenUsed/>
    <w:rsid w:val="006B0F84"/>
    <w:pPr>
      <w:spacing w:after="120" w:line="240" w:lineRule="auto"/>
      <w:ind w:left="360"/>
    </w:pPr>
    <w:rPr>
      <w:rFonts w:ascii="Times New Roman" w:eastAsia="Times New Roman" w:hAnsi="Times New Roman" w:cs="Mangal"/>
      <w:sz w:val="16"/>
      <w:szCs w:val="14"/>
      <w:lang w:bidi="hi-IN"/>
    </w:rPr>
  </w:style>
  <w:style w:type="character" w:customStyle="1" w:styleId="BodyTextIndent3Char">
    <w:name w:val="Body Text Indent 3 Char"/>
    <w:basedOn w:val="DefaultParagraphFont"/>
    <w:link w:val="BodyTextIndent3"/>
    <w:uiPriority w:val="99"/>
    <w:rsid w:val="006B0F84"/>
    <w:rPr>
      <w:rFonts w:ascii="Times New Roman" w:eastAsia="Times New Roman" w:hAnsi="Times New Roman" w:cs="Mangal"/>
      <w:sz w:val="16"/>
      <w:szCs w:val="14"/>
      <w:lang w:bidi="hi-IN"/>
    </w:rPr>
  </w:style>
  <w:style w:type="paragraph" w:styleId="BodyTextIndent">
    <w:name w:val="Body Text Indent"/>
    <w:basedOn w:val="Normal"/>
    <w:link w:val="BodyTextIndentChar"/>
    <w:unhideWhenUsed/>
    <w:rsid w:val="006B0F84"/>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B0F84"/>
    <w:rPr>
      <w:rFonts w:ascii="Times New Roman" w:eastAsia="Times New Roman" w:hAnsi="Times New Roman" w:cs="Times New Roman"/>
      <w:sz w:val="24"/>
      <w:szCs w:val="24"/>
    </w:rPr>
  </w:style>
  <w:style w:type="paragraph" w:styleId="ListParagraph">
    <w:name w:val="List Paragraph"/>
    <w:basedOn w:val="Normal"/>
    <w:uiPriority w:val="34"/>
    <w:qFormat/>
    <w:rsid w:val="006B0F84"/>
    <w:pPr>
      <w:ind w:left="720"/>
      <w:contextualSpacing/>
    </w:pPr>
  </w:style>
  <w:style w:type="paragraph" w:customStyle="1" w:styleId="Default">
    <w:name w:val="Default"/>
    <w:rsid w:val="006B0F8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odyTextIndent2">
    <w:name w:val="Body Text Indent 2"/>
    <w:basedOn w:val="Normal"/>
    <w:link w:val="BodyTextIndent2Char"/>
    <w:rsid w:val="006B0F8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B0F8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22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0F7"/>
  </w:style>
  <w:style w:type="paragraph" w:styleId="Footer">
    <w:name w:val="footer"/>
    <w:basedOn w:val="Normal"/>
    <w:link w:val="FooterChar"/>
    <w:uiPriority w:val="99"/>
    <w:unhideWhenUsed/>
    <w:rsid w:val="00F22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0F7"/>
  </w:style>
  <w:style w:type="paragraph" w:styleId="NoSpacing">
    <w:name w:val="No Spacing"/>
    <w:link w:val="NoSpacingChar"/>
    <w:uiPriority w:val="1"/>
    <w:qFormat/>
    <w:rsid w:val="00437FD9"/>
    <w:pPr>
      <w:spacing w:after="0" w:line="240" w:lineRule="auto"/>
    </w:pPr>
  </w:style>
  <w:style w:type="paragraph" w:styleId="BalloonText">
    <w:name w:val="Balloon Text"/>
    <w:basedOn w:val="Normal"/>
    <w:link w:val="BalloonTextChar"/>
    <w:uiPriority w:val="99"/>
    <w:semiHidden/>
    <w:unhideWhenUsed/>
    <w:rsid w:val="00DA1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928"/>
    <w:rPr>
      <w:rFonts w:ascii="Tahoma" w:hAnsi="Tahoma" w:cs="Tahoma"/>
      <w:sz w:val="16"/>
      <w:szCs w:val="16"/>
    </w:rPr>
  </w:style>
  <w:style w:type="character" w:customStyle="1" w:styleId="Heading1Char">
    <w:name w:val="Heading 1 Char"/>
    <w:basedOn w:val="DefaultParagraphFont"/>
    <w:link w:val="Heading1"/>
    <w:uiPriority w:val="9"/>
    <w:rsid w:val="00190C1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503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08B561879E4FA493D43F06B79E341D">
    <w:name w:val="1908B561879E4FA493D43F06B79E341D"/>
    <w:rsid w:val="00C66BE1"/>
    <w:rPr>
      <w:lang w:eastAsia="ja-JP"/>
    </w:rPr>
  </w:style>
  <w:style w:type="character" w:customStyle="1" w:styleId="NoSpacingChar">
    <w:name w:val="No Spacing Char"/>
    <w:basedOn w:val="DefaultParagraphFont"/>
    <w:link w:val="NoSpacing"/>
    <w:uiPriority w:val="1"/>
    <w:rsid w:val="00C66BE1"/>
  </w:style>
</w:styles>
</file>

<file path=word/webSettings.xml><?xml version="1.0" encoding="utf-8"?>
<w:webSettings xmlns:r="http://schemas.openxmlformats.org/officeDocument/2006/relationships" xmlns:w="http://schemas.openxmlformats.org/wordprocessingml/2006/main">
  <w:divs>
    <w:div w:id="544220845">
      <w:bodyDiv w:val="1"/>
      <w:marLeft w:val="0"/>
      <w:marRight w:val="0"/>
      <w:marTop w:val="0"/>
      <w:marBottom w:val="0"/>
      <w:divBdr>
        <w:top w:val="none" w:sz="0" w:space="0" w:color="auto"/>
        <w:left w:val="none" w:sz="0" w:space="0" w:color="auto"/>
        <w:bottom w:val="none" w:sz="0" w:space="0" w:color="auto"/>
        <w:right w:val="none" w:sz="0" w:space="0" w:color="auto"/>
      </w:divBdr>
    </w:div>
    <w:div w:id="136151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77421-E896-40C8-8C09-A25DA1536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5768</Words>
  <Characters>32880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pseb</dc:creator>
  <cp:lastModifiedBy>All Mankind</cp:lastModifiedBy>
  <cp:revision>2</cp:revision>
  <cp:lastPrinted>2019-01-31T06:34:00Z</cp:lastPrinted>
  <dcterms:created xsi:type="dcterms:W3CDTF">2019-02-01T09:35:00Z</dcterms:created>
  <dcterms:modified xsi:type="dcterms:W3CDTF">2019-02-01T09:35:00Z</dcterms:modified>
</cp:coreProperties>
</file>